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60" w:type="dxa"/>
        <w:tblInd w:w="-360" w:type="dxa"/>
        <w:tblLayout w:type="fixed"/>
        <w:tblLook w:val="0000" w:firstRow="0" w:lastRow="0" w:firstColumn="0" w:lastColumn="0" w:noHBand="0" w:noVBand="0"/>
      </w:tblPr>
      <w:tblGrid>
        <w:gridCol w:w="1350"/>
        <w:gridCol w:w="8910"/>
      </w:tblGrid>
      <w:tr w:rsidR="003665A6" w:rsidTr="004817B8">
        <w:trPr>
          <w:cantSplit/>
        </w:trPr>
        <w:tc>
          <w:tcPr>
            <w:tcW w:w="1350" w:type="dxa"/>
          </w:tcPr>
          <w:p w:rsidR="003665A6" w:rsidRDefault="003665A6" w:rsidP="004817B8">
            <w:pPr>
              <w:pStyle w:val="Header"/>
              <w:tabs>
                <w:tab w:val="clear" w:pos="4320"/>
                <w:tab w:val="clear" w:pos="8640"/>
              </w:tabs>
              <w:rPr>
                <w:rFonts w:ascii="Times New Roman" w:hAnsi="Times New Roman"/>
                <w:sz w:val="24"/>
              </w:rPr>
            </w:pPr>
            <w:r>
              <w:rPr>
                <w:rFonts w:ascii="Times New Roman" w:hAnsi="Times New Roman"/>
                <w:noProof/>
                <w:lang w:val="en-CA" w:eastAsia="en-CA"/>
              </w:rPr>
              <w:drawing>
                <wp:inline distT="0" distB="0" distL="0" distR="0">
                  <wp:extent cx="667385" cy="129349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667385" cy="1293495"/>
                          </a:xfrm>
                          <a:prstGeom prst="rect">
                            <a:avLst/>
                          </a:prstGeom>
                          <a:noFill/>
                          <a:ln w="9525">
                            <a:noFill/>
                            <a:miter lim="800000"/>
                            <a:headEnd/>
                            <a:tailEnd/>
                          </a:ln>
                        </pic:spPr>
                      </pic:pic>
                    </a:graphicData>
                  </a:graphic>
                </wp:inline>
              </w:drawing>
            </w:r>
          </w:p>
        </w:tc>
        <w:tc>
          <w:tcPr>
            <w:tcW w:w="8910" w:type="dxa"/>
          </w:tcPr>
          <w:p w:rsidR="003665A6" w:rsidRDefault="003665A6" w:rsidP="004817B8">
            <w:pPr>
              <w:rPr>
                <w:rFonts w:ascii="Times New Roman" w:hAnsi="Times New Roman"/>
                <w:sz w:val="16"/>
              </w:rPr>
            </w:pPr>
          </w:p>
          <w:p w:rsidR="003665A6" w:rsidRDefault="003665A6" w:rsidP="004817B8">
            <w:pPr>
              <w:rPr>
                <w:rFonts w:ascii="Times New Roman" w:hAnsi="Times New Roman"/>
                <w:sz w:val="40"/>
              </w:rPr>
            </w:pPr>
            <w:r>
              <w:rPr>
                <w:rFonts w:ascii="Times New Roman" w:hAnsi="Times New Roman"/>
                <w:sz w:val="40"/>
              </w:rPr>
              <w:t>Saskatchewan Fencing Association</w:t>
            </w:r>
          </w:p>
          <w:p w:rsidR="003665A6" w:rsidRDefault="003665A6" w:rsidP="004817B8">
            <w:pPr>
              <w:rPr>
                <w:rFonts w:ascii="Times New Roman" w:hAnsi="Times New Roman"/>
                <w:i/>
                <w:sz w:val="28"/>
              </w:rPr>
            </w:pPr>
            <w:r>
              <w:rPr>
                <w:rFonts w:ascii="Times New Roman" w:hAnsi="Times New Roman"/>
                <w:i/>
                <w:sz w:val="28"/>
              </w:rPr>
              <w:t>Creating Opportunities within the Sport of Fencing</w:t>
            </w:r>
          </w:p>
          <w:p w:rsidR="003665A6" w:rsidRDefault="003665A6" w:rsidP="004817B8">
            <w:pPr>
              <w:rPr>
                <w:rFonts w:ascii="Times New Roman" w:hAnsi="Times New Roman"/>
                <w:sz w:val="28"/>
              </w:rPr>
            </w:pPr>
            <w:r>
              <w:rPr>
                <w:rFonts w:ascii="Times New Roman" w:hAnsi="Times New Roman"/>
                <w:sz w:val="28"/>
              </w:rPr>
              <w:t xml:space="preserve">510 Cynthia St., </w:t>
            </w:r>
            <w:r w:rsidR="004532D2">
              <w:rPr>
                <w:rFonts w:ascii="Times New Roman" w:hAnsi="Times New Roman"/>
                <w:sz w:val="28"/>
              </w:rPr>
              <w:t>Saskatoon S</w:t>
            </w:r>
            <w:r>
              <w:rPr>
                <w:rFonts w:ascii="Times New Roman" w:hAnsi="Times New Roman"/>
                <w:sz w:val="28"/>
              </w:rPr>
              <w:t>7L 7K7</w:t>
            </w:r>
          </w:p>
          <w:p w:rsidR="003665A6" w:rsidRDefault="003665A6" w:rsidP="004817B8">
            <w:pPr>
              <w:rPr>
                <w:rFonts w:ascii="Times New Roman" w:hAnsi="Times New Roman"/>
                <w:sz w:val="28"/>
              </w:rPr>
            </w:pPr>
            <w:r>
              <w:rPr>
                <w:rFonts w:ascii="Times New Roman" w:hAnsi="Times New Roman"/>
                <w:sz w:val="28"/>
              </w:rPr>
              <w:t>ph (306) 975-0823 / fax (306) 242-8007 / saskfencing@shaw.ca</w:t>
            </w:r>
          </w:p>
          <w:p w:rsidR="003665A6" w:rsidRDefault="003665A6" w:rsidP="004817B8">
            <w:pPr>
              <w:rPr>
                <w:rFonts w:ascii="Times New Roman" w:hAnsi="Times New Roman"/>
                <w:sz w:val="24"/>
              </w:rPr>
            </w:pPr>
            <w:r>
              <w:rPr>
                <w:rFonts w:ascii="Times New Roman" w:hAnsi="Times New Roman"/>
                <w:i/>
                <w:sz w:val="28"/>
              </w:rPr>
              <w:t>www.skfencing.c</w:t>
            </w:r>
            <w:r w:rsidR="0039649D">
              <w:rPr>
                <w:rFonts w:ascii="Times New Roman" w:hAnsi="Times New Roman"/>
                <w:i/>
                <w:sz w:val="28"/>
              </w:rPr>
              <w:t>a</w:t>
            </w:r>
          </w:p>
        </w:tc>
      </w:tr>
    </w:tbl>
    <w:p w:rsidR="009A45FC" w:rsidRDefault="00764BC7" w:rsidP="003665A6">
      <w:pPr>
        <w:pStyle w:val="NoSpacing"/>
      </w:pPr>
    </w:p>
    <w:p w:rsidR="003665A6" w:rsidRPr="003665A6" w:rsidRDefault="003665A6" w:rsidP="003665A6">
      <w:pPr>
        <w:pStyle w:val="NoSpacing"/>
        <w:jc w:val="center"/>
        <w:rPr>
          <w:rFonts w:ascii="Arial" w:hAnsi="Arial" w:cs="Arial"/>
          <w:b/>
          <w:sz w:val="24"/>
        </w:rPr>
      </w:pPr>
      <w:r w:rsidRPr="003665A6">
        <w:rPr>
          <w:rFonts w:ascii="Arial" w:hAnsi="Arial" w:cs="Arial"/>
          <w:b/>
          <w:sz w:val="24"/>
        </w:rPr>
        <w:t>MULTI-YEAR PLANNING DOCUMENT</w:t>
      </w:r>
    </w:p>
    <w:p w:rsidR="003665A6" w:rsidRPr="003665A6" w:rsidRDefault="00712756" w:rsidP="003665A6">
      <w:pPr>
        <w:pStyle w:val="NoSpacing"/>
        <w:jc w:val="center"/>
        <w:rPr>
          <w:rFonts w:ascii="Arial" w:hAnsi="Arial" w:cs="Arial"/>
          <w:b/>
          <w:sz w:val="24"/>
        </w:rPr>
      </w:pPr>
      <w:r>
        <w:rPr>
          <w:rFonts w:ascii="Arial" w:hAnsi="Arial" w:cs="Arial"/>
          <w:b/>
          <w:sz w:val="24"/>
        </w:rPr>
        <w:t>July 2018</w:t>
      </w:r>
      <w:r w:rsidR="0049294F">
        <w:rPr>
          <w:rFonts w:ascii="Arial" w:hAnsi="Arial" w:cs="Arial"/>
          <w:b/>
          <w:sz w:val="24"/>
        </w:rPr>
        <w:t xml:space="preserve"> - </w:t>
      </w:r>
      <w:r w:rsidR="002602DE">
        <w:rPr>
          <w:rFonts w:ascii="Arial" w:hAnsi="Arial" w:cs="Arial"/>
          <w:b/>
          <w:sz w:val="24"/>
        </w:rPr>
        <w:t xml:space="preserve">June </w:t>
      </w:r>
      <w:r>
        <w:rPr>
          <w:rFonts w:ascii="Arial" w:hAnsi="Arial" w:cs="Arial"/>
          <w:b/>
          <w:sz w:val="24"/>
        </w:rPr>
        <w:t>2021</w:t>
      </w:r>
    </w:p>
    <w:p w:rsidR="003665A6" w:rsidRPr="003665A6" w:rsidRDefault="003665A6" w:rsidP="003665A6">
      <w:pPr>
        <w:pStyle w:val="NoSpacing"/>
        <w:rPr>
          <w:rFonts w:ascii="Arial" w:hAnsi="Arial" w:cs="Arial"/>
        </w:rPr>
      </w:pPr>
    </w:p>
    <w:p w:rsidR="003665A6" w:rsidRPr="003665A6" w:rsidRDefault="003665A6" w:rsidP="003665A6">
      <w:pPr>
        <w:pStyle w:val="NoSpacing"/>
        <w:rPr>
          <w:rFonts w:ascii="Arial" w:hAnsi="Arial" w:cs="Arial"/>
        </w:rPr>
      </w:pPr>
      <w:r w:rsidRPr="003665A6">
        <w:rPr>
          <w:rFonts w:ascii="Arial" w:hAnsi="Arial" w:cs="Arial"/>
        </w:rPr>
        <w:t>The mission of the Saskatchewan Fencing Association is ‘Creating Opportunities within the Sport of Fencing’.</w:t>
      </w:r>
    </w:p>
    <w:p w:rsidR="003665A6" w:rsidRPr="003665A6" w:rsidRDefault="003665A6" w:rsidP="003665A6">
      <w:pPr>
        <w:pStyle w:val="NoSpacing"/>
        <w:rPr>
          <w:rFonts w:ascii="Arial" w:hAnsi="Arial" w:cs="Arial"/>
        </w:rPr>
      </w:pPr>
    </w:p>
    <w:p w:rsidR="003665A6" w:rsidRPr="003665A6" w:rsidRDefault="003665A6" w:rsidP="003665A6">
      <w:pPr>
        <w:pStyle w:val="NoSpacing"/>
        <w:rPr>
          <w:rFonts w:ascii="Arial" w:hAnsi="Arial" w:cs="Arial"/>
        </w:rPr>
      </w:pPr>
      <w:r w:rsidRPr="003665A6">
        <w:rPr>
          <w:rFonts w:ascii="Arial" w:hAnsi="Arial" w:cs="Arial"/>
        </w:rPr>
        <w:t>The Saskatchewan Fencing Association (SFA) values the contributions and needs of all its members.</w:t>
      </w:r>
    </w:p>
    <w:p w:rsidR="003665A6" w:rsidRDefault="003665A6" w:rsidP="003665A6">
      <w:pPr>
        <w:pStyle w:val="NoSpacing"/>
        <w:numPr>
          <w:ilvl w:val="0"/>
          <w:numId w:val="1"/>
        </w:numPr>
        <w:rPr>
          <w:rFonts w:ascii="Arial" w:hAnsi="Arial" w:cs="Arial"/>
        </w:rPr>
      </w:pPr>
      <w:r w:rsidRPr="003665A6">
        <w:rPr>
          <w:rFonts w:ascii="Arial" w:hAnsi="Arial" w:cs="Arial"/>
        </w:rPr>
        <w:t>All participants, regardless of age, gender, ability</w:t>
      </w:r>
      <w:r>
        <w:rPr>
          <w:rFonts w:ascii="Arial" w:hAnsi="Arial" w:cs="Arial"/>
        </w:rPr>
        <w:t>, and background are of value.</w:t>
      </w:r>
    </w:p>
    <w:p w:rsidR="003665A6" w:rsidRDefault="003665A6" w:rsidP="003665A6">
      <w:pPr>
        <w:pStyle w:val="NoSpacing"/>
        <w:numPr>
          <w:ilvl w:val="0"/>
          <w:numId w:val="1"/>
        </w:numPr>
        <w:rPr>
          <w:rFonts w:ascii="Arial" w:hAnsi="Arial" w:cs="Arial"/>
        </w:rPr>
      </w:pPr>
      <w:r>
        <w:rPr>
          <w:rFonts w:ascii="Arial" w:hAnsi="Arial" w:cs="Arial"/>
        </w:rPr>
        <w:t>P</w:t>
      </w:r>
      <w:r w:rsidRPr="003665A6">
        <w:rPr>
          <w:rFonts w:ascii="Arial" w:hAnsi="Arial" w:cs="Arial"/>
        </w:rPr>
        <w:t>articipants are entitled to programming best-suited to their specific needs.</w:t>
      </w:r>
    </w:p>
    <w:p w:rsidR="003665A6" w:rsidRDefault="003665A6" w:rsidP="003665A6">
      <w:pPr>
        <w:pStyle w:val="NoSpacing"/>
        <w:numPr>
          <w:ilvl w:val="0"/>
          <w:numId w:val="1"/>
        </w:numPr>
        <w:rPr>
          <w:rFonts w:ascii="Arial" w:hAnsi="Arial" w:cs="Arial"/>
        </w:rPr>
      </w:pPr>
      <w:r w:rsidRPr="003665A6">
        <w:rPr>
          <w:rFonts w:ascii="Arial" w:hAnsi="Arial" w:cs="Arial"/>
        </w:rPr>
        <w:t>Parents of participants bring a multitude of skills into the association.  Parents have a right to be informed regarding all aspects of their children’s participation in the sport of fencing.</w:t>
      </w:r>
    </w:p>
    <w:p w:rsidR="003665A6" w:rsidRDefault="003665A6" w:rsidP="003665A6">
      <w:pPr>
        <w:pStyle w:val="NoSpacing"/>
        <w:numPr>
          <w:ilvl w:val="0"/>
          <w:numId w:val="1"/>
        </w:numPr>
        <w:rPr>
          <w:rFonts w:ascii="Arial" w:hAnsi="Arial" w:cs="Arial"/>
        </w:rPr>
      </w:pPr>
      <w:r w:rsidRPr="003665A6">
        <w:rPr>
          <w:rFonts w:ascii="Arial" w:hAnsi="Arial" w:cs="Arial"/>
        </w:rPr>
        <w:t xml:space="preserve">Coaches are vital to ensure that participants receive quality instruction and training.  </w:t>
      </w:r>
    </w:p>
    <w:p w:rsidR="003665A6" w:rsidRDefault="003665A6" w:rsidP="003665A6">
      <w:pPr>
        <w:pStyle w:val="NoSpacing"/>
        <w:numPr>
          <w:ilvl w:val="0"/>
          <w:numId w:val="1"/>
        </w:numPr>
        <w:rPr>
          <w:rFonts w:ascii="Arial" w:hAnsi="Arial" w:cs="Arial"/>
        </w:rPr>
      </w:pPr>
      <w:r w:rsidRPr="003665A6">
        <w:rPr>
          <w:rFonts w:ascii="Arial" w:hAnsi="Arial" w:cs="Arial"/>
        </w:rPr>
        <w:t>Coaches require access to training appropriate to their needs so that they have the opportunity to achieve whatever level of certification they desire.</w:t>
      </w:r>
    </w:p>
    <w:p w:rsidR="003665A6" w:rsidRDefault="003665A6" w:rsidP="003665A6">
      <w:pPr>
        <w:pStyle w:val="NoSpacing"/>
        <w:numPr>
          <w:ilvl w:val="0"/>
          <w:numId w:val="1"/>
        </w:numPr>
        <w:rPr>
          <w:rFonts w:ascii="Arial" w:hAnsi="Arial" w:cs="Arial"/>
        </w:rPr>
      </w:pPr>
      <w:r w:rsidRPr="003665A6">
        <w:rPr>
          <w:rFonts w:ascii="Arial" w:hAnsi="Arial" w:cs="Arial"/>
        </w:rPr>
        <w:t>Officials are essential to ensure that competitions are conducted according to the rules, and that updates to the rules are applied correctly.  Officials require education and training opportunities to ensure that they are applying the rules in a manner consistent with the rest of the fencing community.</w:t>
      </w:r>
    </w:p>
    <w:p w:rsidR="003665A6" w:rsidRPr="003665A6" w:rsidRDefault="003665A6" w:rsidP="003665A6">
      <w:pPr>
        <w:pStyle w:val="NoSpacing"/>
        <w:numPr>
          <w:ilvl w:val="0"/>
          <w:numId w:val="1"/>
        </w:numPr>
        <w:rPr>
          <w:rFonts w:ascii="Arial" w:hAnsi="Arial" w:cs="Arial"/>
        </w:rPr>
      </w:pPr>
      <w:r w:rsidRPr="003665A6">
        <w:rPr>
          <w:rFonts w:ascii="Arial" w:hAnsi="Arial" w:cs="Arial"/>
        </w:rPr>
        <w:t>Administrators are necessary to ensure the smooth operation of the association so that the participants, coaches, and officials can be as successful as possible.  Administrators require education, training, and resources so that the association can operate efficiently.</w:t>
      </w:r>
    </w:p>
    <w:p w:rsidR="003665A6" w:rsidRPr="003665A6" w:rsidRDefault="003665A6" w:rsidP="003665A6">
      <w:pPr>
        <w:pStyle w:val="NoSpacing"/>
        <w:rPr>
          <w:rFonts w:ascii="Arial" w:hAnsi="Arial" w:cs="Arial"/>
        </w:rPr>
      </w:pPr>
    </w:p>
    <w:p w:rsidR="003665A6" w:rsidRPr="003665A6" w:rsidRDefault="003665A6" w:rsidP="003665A6">
      <w:pPr>
        <w:pStyle w:val="NoSpacing"/>
        <w:rPr>
          <w:rFonts w:ascii="Arial" w:hAnsi="Arial" w:cs="Arial"/>
        </w:rPr>
      </w:pPr>
      <w:r w:rsidRPr="003665A6">
        <w:rPr>
          <w:rFonts w:ascii="Arial" w:hAnsi="Arial" w:cs="Arial"/>
        </w:rPr>
        <w:t>The SFA envisions a future in which there is adequate funding generated internally, from sponsors, and from granting agencies to ensure that programming is available so that all participants (athletes, coaches, officials, and administrators) have the opportunity to excel within the sport of fencing.</w:t>
      </w:r>
    </w:p>
    <w:p w:rsidR="003665A6" w:rsidRPr="003665A6" w:rsidRDefault="003665A6" w:rsidP="003665A6">
      <w:pPr>
        <w:pStyle w:val="NoSpacing"/>
        <w:rPr>
          <w:rFonts w:ascii="Arial" w:hAnsi="Arial" w:cs="Arial"/>
        </w:rPr>
      </w:pPr>
    </w:p>
    <w:p w:rsidR="003665A6" w:rsidRPr="003665A6" w:rsidRDefault="003665A6" w:rsidP="003665A6">
      <w:pPr>
        <w:pStyle w:val="NoSpacing"/>
        <w:rPr>
          <w:rFonts w:ascii="Arial" w:hAnsi="Arial" w:cs="Arial"/>
        </w:rPr>
      </w:pPr>
      <w:r w:rsidRPr="003665A6">
        <w:rPr>
          <w:rFonts w:ascii="Arial" w:hAnsi="Arial" w:cs="Arial"/>
        </w:rPr>
        <w:t xml:space="preserve"> </w:t>
      </w:r>
    </w:p>
    <w:p w:rsidR="003665A6" w:rsidRDefault="003665A6">
      <w:pPr>
        <w:overflowPunct/>
        <w:autoSpaceDE/>
        <w:autoSpaceDN/>
        <w:adjustRightInd/>
        <w:spacing w:after="200" w:line="276" w:lineRule="auto"/>
        <w:textAlignment w:val="auto"/>
        <w:rPr>
          <w:rFonts w:ascii="Arial" w:eastAsiaTheme="minorHAnsi" w:hAnsi="Arial" w:cs="Arial"/>
          <w:b/>
          <w:sz w:val="22"/>
          <w:szCs w:val="22"/>
          <w:lang w:val="en-CA"/>
        </w:rPr>
      </w:pPr>
      <w:r>
        <w:rPr>
          <w:rFonts w:ascii="Arial" w:hAnsi="Arial" w:cs="Arial"/>
          <w:b/>
        </w:rPr>
        <w:br w:type="page"/>
      </w:r>
    </w:p>
    <w:p w:rsidR="003665A6" w:rsidRPr="00CD5334" w:rsidRDefault="003665A6" w:rsidP="003665A6">
      <w:pPr>
        <w:pStyle w:val="NoSpacing"/>
        <w:jc w:val="center"/>
        <w:rPr>
          <w:rFonts w:ascii="Arial" w:hAnsi="Arial" w:cs="Arial"/>
          <w:b/>
          <w:sz w:val="24"/>
        </w:rPr>
      </w:pPr>
      <w:r w:rsidRPr="00CD5334">
        <w:rPr>
          <w:rFonts w:ascii="Arial" w:hAnsi="Arial" w:cs="Arial"/>
          <w:b/>
          <w:sz w:val="24"/>
        </w:rPr>
        <w:lastRenderedPageBreak/>
        <w:t>A</w:t>
      </w:r>
      <w:r w:rsidR="002B6451">
        <w:rPr>
          <w:rFonts w:ascii="Arial" w:hAnsi="Arial" w:cs="Arial"/>
          <w:b/>
          <w:sz w:val="24"/>
        </w:rPr>
        <w:t>REAS OF EMPHASIS / GOALS / PLANS</w:t>
      </w:r>
    </w:p>
    <w:p w:rsidR="003665A6" w:rsidRPr="003665A6" w:rsidRDefault="003665A6" w:rsidP="003665A6">
      <w:pPr>
        <w:pStyle w:val="NoSpacing"/>
        <w:rPr>
          <w:rFonts w:ascii="Arial" w:hAnsi="Arial" w:cs="Arial"/>
        </w:rPr>
      </w:pPr>
    </w:p>
    <w:p w:rsidR="003665A6" w:rsidRPr="003665A6" w:rsidRDefault="003665A6" w:rsidP="003665A6">
      <w:pPr>
        <w:pStyle w:val="NoSpacing"/>
        <w:rPr>
          <w:rFonts w:ascii="Arial" w:hAnsi="Arial" w:cs="Arial"/>
          <w:b/>
          <w:u w:val="single"/>
        </w:rPr>
      </w:pPr>
      <w:r w:rsidRPr="003665A6">
        <w:rPr>
          <w:rFonts w:ascii="Arial" w:hAnsi="Arial" w:cs="Arial"/>
          <w:b/>
          <w:u w:val="single"/>
        </w:rPr>
        <w:t>CAPACITY</w:t>
      </w:r>
    </w:p>
    <w:p w:rsidR="003665A6" w:rsidRDefault="003665A6" w:rsidP="003665A6">
      <w:pPr>
        <w:pStyle w:val="NoSpacing"/>
        <w:rPr>
          <w:rFonts w:ascii="Arial" w:hAnsi="Arial" w:cs="Arial"/>
          <w:b/>
        </w:rPr>
      </w:pPr>
    </w:p>
    <w:tbl>
      <w:tblPr>
        <w:tblStyle w:val="TableGrid"/>
        <w:tblW w:w="0" w:type="auto"/>
        <w:tblLook w:val="04A0" w:firstRow="1" w:lastRow="0" w:firstColumn="1" w:lastColumn="0" w:noHBand="0" w:noVBand="1"/>
      </w:tblPr>
      <w:tblGrid>
        <w:gridCol w:w="6690"/>
        <w:gridCol w:w="2660"/>
      </w:tblGrid>
      <w:tr w:rsidR="0039649D" w:rsidTr="0049294F">
        <w:tc>
          <w:tcPr>
            <w:tcW w:w="6912" w:type="dxa"/>
          </w:tcPr>
          <w:p w:rsidR="0039649D" w:rsidRDefault="0039649D" w:rsidP="0049294F">
            <w:pPr>
              <w:pStyle w:val="NoSpacing"/>
              <w:rPr>
                <w:rFonts w:ascii="Arial" w:hAnsi="Arial" w:cs="Arial"/>
                <w:b/>
              </w:rPr>
            </w:pPr>
          </w:p>
        </w:tc>
        <w:tc>
          <w:tcPr>
            <w:tcW w:w="2664" w:type="dxa"/>
          </w:tcPr>
          <w:p w:rsidR="0039649D" w:rsidRDefault="0039649D" w:rsidP="003665A6">
            <w:pPr>
              <w:pStyle w:val="NoSpacing"/>
              <w:rPr>
                <w:rFonts w:ascii="Arial" w:hAnsi="Arial" w:cs="Arial"/>
                <w:sz w:val="18"/>
              </w:rPr>
            </w:pPr>
          </w:p>
        </w:tc>
      </w:tr>
      <w:tr w:rsidR="0049294F" w:rsidTr="0049294F">
        <w:tc>
          <w:tcPr>
            <w:tcW w:w="6912" w:type="dxa"/>
          </w:tcPr>
          <w:p w:rsidR="0049294F" w:rsidRPr="003665A6" w:rsidRDefault="0049294F" w:rsidP="0049294F">
            <w:pPr>
              <w:pStyle w:val="NoSpacing"/>
              <w:rPr>
                <w:rFonts w:ascii="Arial" w:hAnsi="Arial" w:cs="Arial"/>
                <w:b/>
              </w:rPr>
            </w:pPr>
            <w:r>
              <w:rPr>
                <w:rFonts w:ascii="Arial" w:hAnsi="Arial" w:cs="Arial"/>
                <w:b/>
              </w:rPr>
              <w:t>A</w:t>
            </w:r>
            <w:r w:rsidRPr="003665A6">
              <w:rPr>
                <w:rFonts w:ascii="Arial" w:hAnsi="Arial" w:cs="Arial"/>
                <w:b/>
              </w:rPr>
              <w:t>dministration</w:t>
            </w:r>
          </w:p>
          <w:p w:rsidR="0049294F" w:rsidRPr="00014A09" w:rsidRDefault="0049294F" w:rsidP="0049294F">
            <w:pPr>
              <w:pStyle w:val="NoSpacing"/>
              <w:numPr>
                <w:ilvl w:val="0"/>
                <w:numId w:val="2"/>
              </w:numPr>
              <w:rPr>
                <w:rFonts w:ascii="Arial" w:hAnsi="Arial" w:cs="Arial"/>
                <w:i/>
              </w:rPr>
            </w:pPr>
            <w:r w:rsidRPr="00014A09">
              <w:rPr>
                <w:rFonts w:ascii="Arial" w:hAnsi="Arial" w:cs="Arial"/>
              </w:rPr>
              <w:t xml:space="preserve">Update </w:t>
            </w:r>
            <w:r>
              <w:rPr>
                <w:rFonts w:ascii="Arial" w:hAnsi="Arial" w:cs="Arial"/>
              </w:rPr>
              <w:t xml:space="preserve">and keep current the </w:t>
            </w:r>
            <w:r w:rsidRPr="00014A09">
              <w:rPr>
                <w:rFonts w:ascii="Arial" w:hAnsi="Arial" w:cs="Arial"/>
              </w:rPr>
              <w:t xml:space="preserve">SFA Rules and Regulations, along with website to promote and communicate SFA activities. </w:t>
            </w:r>
            <w:r w:rsidRPr="00014A09">
              <w:rPr>
                <w:rFonts w:ascii="Arial" w:hAnsi="Arial" w:cs="Arial"/>
                <w:i/>
              </w:rPr>
              <w:t>(Board, Office Manager - Ongoing, beginning start of 2014 - 15 season.)</w:t>
            </w:r>
          </w:p>
          <w:p w:rsidR="0049294F" w:rsidRDefault="0049294F" w:rsidP="0049294F">
            <w:pPr>
              <w:pStyle w:val="NoSpacing"/>
              <w:numPr>
                <w:ilvl w:val="0"/>
                <w:numId w:val="2"/>
              </w:numPr>
              <w:rPr>
                <w:rFonts w:ascii="Arial" w:hAnsi="Arial" w:cs="Arial"/>
              </w:rPr>
            </w:pPr>
            <w:r w:rsidRPr="003665A6">
              <w:rPr>
                <w:rFonts w:ascii="Arial" w:hAnsi="Arial" w:cs="Arial"/>
              </w:rPr>
              <w:t>Improved administration of programs</w:t>
            </w:r>
          </w:p>
          <w:p w:rsidR="0049294F" w:rsidRDefault="0049294F" w:rsidP="0049294F">
            <w:pPr>
              <w:pStyle w:val="NoSpacing"/>
              <w:numPr>
                <w:ilvl w:val="1"/>
                <w:numId w:val="2"/>
              </w:numPr>
              <w:rPr>
                <w:rFonts w:ascii="Arial" w:hAnsi="Arial" w:cs="Arial"/>
                <w:i/>
              </w:rPr>
            </w:pPr>
            <w:r w:rsidRPr="003665A6">
              <w:rPr>
                <w:rFonts w:ascii="Arial" w:hAnsi="Arial" w:cs="Arial"/>
              </w:rPr>
              <w:t xml:space="preserve">Members of Technical Committee to take greater responsibility for monitoring programs.  </w:t>
            </w:r>
            <w:r w:rsidRPr="00D32C7D">
              <w:rPr>
                <w:rFonts w:ascii="Arial" w:hAnsi="Arial" w:cs="Arial"/>
                <w:i/>
              </w:rPr>
              <w:t>(Technical Committee)</w:t>
            </w:r>
          </w:p>
          <w:p w:rsidR="0039649D" w:rsidRPr="00D32C7D" w:rsidRDefault="0039649D" w:rsidP="0049294F">
            <w:pPr>
              <w:pStyle w:val="NoSpacing"/>
              <w:numPr>
                <w:ilvl w:val="1"/>
                <w:numId w:val="2"/>
              </w:numPr>
              <w:rPr>
                <w:rFonts w:ascii="Arial" w:hAnsi="Arial" w:cs="Arial"/>
                <w:i/>
              </w:rPr>
            </w:pPr>
            <w:r>
              <w:rPr>
                <w:rFonts w:ascii="Arial" w:hAnsi="Arial" w:cs="Arial"/>
                <w:i/>
              </w:rPr>
              <w:t xml:space="preserve">SFA </w:t>
            </w:r>
            <w:r>
              <w:rPr>
                <w:rFonts w:ascii="Arial" w:hAnsi="Arial" w:cs="Arial"/>
              </w:rPr>
              <w:t xml:space="preserve">BOD </w:t>
            </w:r>
            <w:r w:rsidR="00D12BAC">
              <w:rPr>
                <w:rFonts w:ascii="Arial" w:hAnsi="Arial" w:cs="Arial"/>
              </w:rPr>
              <w:t xml:space="preserve">and HP committee </w:t>
            </w:r>
            <w:r>
              <w:rPr>
                <w:rFonts w:ascii="Arial" w:hAnsi="Arial" w:cs="Arial"/>
              </w:rPr>
              <w:t xml:space="preserve">to monitor the Technical Committee by expecting meeting minutes and updates at monthly BOD meetings. </w:t>
            </w:r>
          </w:p>
          <w:p w:rsidR="0049294F" w:rsidRDefault="0049294F" w:rsidP="0049294F">
            <w:pPr>
              <w:pStyle w:val="NoSpacing"/>
              <w:numPr>
                <w:ilvl w:val="1"/>
                <w:numId w:val="2"/>
              </w:numPr>
              <w:rPr>
                <w:rFonts w:ascii="Arial" w:hAnsi="Arial" w:cs="Arial"/>
              </w:rPr>
            </w:pPr>
            <w:r>
              <w:rPr>
                <w:rFonts w:ascii="Arial" w:hAnsi="Arial" w:cs="Arial"/>
              </w:rPr>
              <w:t>Increase and encourage committee involvement in establishing and administering programs (less involvement of SFA board)</w:t>
            </w:r>
          </w:p>
          <w:p w:rsidR="0049294F" w:rsidRDefault="0049294F" w:rsidP="0049294F">
            <w:pPr>
              <w:pStyle w:val="NoSpacing"/>
              <w:numPr>
                <w:ilvl w:val="0"/>
                <w:numId w:val="2"/>
              </w:numPr>
              <w:rPr>
                <w:rFonts w:ascii="Arial" w:hAnsi="Arial" w:cs="Arial"/>
              </w:rPr>
            </w:pPr>
            <w:r w:rsidRPr="003665A6">
              <w:rPr>
                <w:rFonts w:ascii="Arial" w:hAnsi="Arial" w:cs="Arial"/>
              </w:rPr>
              <w:t>Ongoing training of office staff</w:t>
            </w:r>
          </w:p>
          <w:p w:rsidR="0049294F" w:rsidRPr="00D32C7D" w:rsidRDefault="0049294F" w:rsidP="0049294F">
            <w:pPr>
              <w:pStyle w:val="NoSpacing"/>
              <w:numPr>
                <w:ilvl w:val="1"/>
                <w:numId w:val="2"/>
              </w:numPr>
              <w:rPr>
                <w:rFonts w:ascii="Arial" w:hAnsi="Arial" w:cs="Arial"/>
                <w:i/>
              </w:rPr>
            </w:pPr>
            <w:r w:rsidRPr="003665A6">
              <w:rPr>
                <w:rFonts w:ascii="Arial" w:hAnsi="Arial" w:cs="Arial"/>
              </w:rPr>
              <w:t>Funds</w:t>
            </w:r>
            <w:r>
              <w:rPr>
                <w:rFonts w:ascii="Arial" w:hAnsi="Arial" w:cs="Arial"/>
              </w:rPr>
              <w:t>/opportunities</w:t>
            </w:r>
            <w:r w:rsidRPr="003665A6">
              <w:rPr>
                <w:rFonts w:ascii="Arial" w:hAnsi="Arial" w:cs="Arial"/>
              </w:rPr>
              <w:t xml:space="preserve"> to be provided for office staff to access professional development on an ongoing basis</w:t>
            </w:r>
            <w:r w:rsidR="00A32103">
              <w:rPr>
                <w:rFonts w:ascii="Arial" w:hAnsi="Arial" w:cs="Arial"/>
              </w:rPr>
              <w:t xml:space="preserve"> - discussed annually with staff</w:t>
            </w:r>
            <w:r w:rsidRPr="00D32C7D">
              <w:rPr>
                <w:rFonts w:ascii="Arial" w:hAnsi="Arial" w:cs="Arial"/>
                <w:i/>
              </w:rPr>
              <w:t>.  (Board – 201</w:t>
            </w:r>
            <w:r w:rsidR="00712756">
              <w:rPr>
                <w:rFonts w:ascii="Arial" w:hAnsi="Arial" w:cs="Arial"/>
                <w:i/>
              </w:rPr>
              <w:t>8</w:t>
            </w:r>
            <w:r w:rsidRPr="00D32C7D">
              <w:rPr>
                <w:rFonts w:ascii="Arial" w:hAnsi="Arial" w:cs="Arial"/>
                <w:i/>
              </w:rPr>
              <w:t xml:space="preserve"> and ongoing)</w:t>
            </w:r>
          </w:p>
          <w:p w:rsidR="0049294F" w:rsidRDefault="0049294F" w:rsidP="003665A6">
            <w:pPr>
              <w:pStyle w:val="NoSpacing"/>
              <w:rPr>
                <w:rFonts w:ascii="Arial" w:hAnsi="Arial" w:cs="Arial"/>
                <w:b/>
              </w:rPr>
            </w:pPr>
          </w:p>
        </w:tc>
        <w:tc>
          <w:tcPr>
            <w:tcW w:w="2664" w:type="dxa"/>
          </w:tcPr>
          <w:p w:rsidR="0049294F" w:rsidRPr="0049294F" w:rsidRDefault="00712756" w:rsidP="003665A6">
            <w:pPr>
              <w:pStyle w:val="NoSpacing"/>
              <w:rPr>
                <w:rFonts w:ascii="Arial" w:hAnsi="Arial" w:cs="Arial"/>
                <w:sz w:val="18"/>
              </w:rPr>
            </w:pPr>
            <w:r>
              <w:rPr>
                <w:rFonts w:ascii="Arial" w:hAnsi="Arial" w:cs="Arial"/>
                <w:sz w:val="18"/>
              </w:rPr>
              <w:t>2018     2019   2020    2021</w:t>
            </w:r>
          </w:p>
          <w:tbl>
            <w:tblPr>
              <w:tblStyle w:val="TableGrid"/>
              <w:tblW w:w="0" w:type="auto"/>
              <w:tblLook w:val="04A0" w:firstRow="1" w:lastRow="0" w:firstColumn="1" w:lastColumn="0" w:noHBand="0" w:noVBand="1"/>
            </w:tblPr>
            <w:tblGrid>
              <w:gridCol w:w="608"/>
              <w:gridCol w:w="608"/>
              <w:gridCol w:w="608"/>
              <w:gridCol w:w="609"/>
            </w:tblGrid>
            <w:tr w:rsidR="0049294F" w:rsidTr="0049294F">
              <w:tc>
                <w:tcPr>
                  <w:tcW w:w="608" w:type="dxa"/>
                </w:tcPr>
                <w:p w:rsidR="0049294F" w:rsidRDefault="0049294F" w:rsidP="00A32103">
                  <w:pPr>
                    <w:pStyle w:val="NoSpacing"/>
                    <w:jc w:val="center"/>
                    <w:rPr>
                      <w:rFonts w:ascii="Arial" w:hAnsi="Arial" w:cs="Arial"/>
                      <w:b/>
                    </w:rPr>
                  </w:pPr>
                </w:p>
              </w:tc>
              <w:tc>
                <w:tcPr>
                  <w:tcW w:w="608" w:type="dxa"/>
                </w:tcPr>
                <w:p w:rsidR="0049294F" w:rsidRDefault="0049294F" w:rsidP="00A32103">
                  <w:pPr>
                    <w:pStyle w:val="NoSpacing"/>
                    <w:jc w:val="center"/>
                    <w:rPr>
                      <w:rFonts w:ascii="Arial" w:hAnsi="Arial" w:cs="Arial"/>
                      <w:b/>
                    </w:rPr>
                  </w:pPr>
                </w:p>
              </w:tc>
              <w:tc>
                <w:tcPr>
                  <w:tcW w:w="608" w:type="dxa"/>
                </w:tcPr>
                <w:p w:rsidR="0049294F" w:rsidRDefault="0049294F" w:rsidP="00A32103">
                  <w:pPr>
                    <w:pStyle w:val="NoSpacing"/>
                    <w:jc w:val="center"/>
                    <w:rPr>
                      <w:rFonts w:ascii="Arial" w:hAnsi="Arial" w:cs="Arial"/>
                      <w:b/>
                    </w:rPr>
                  </w:pPr>
                </w:p>
              </w:tc>
              <w:tc>
                <w:tcPr>
                  <w:tcW w:w="609" w:type="dxa"/>
                </w:tcPr>
                <w:p w:rsidR="0049294F" w:rsidRDefault="0049294F" w:rsidP="00A32103">
                  <w:pPr>
                    <w:pStyle w:val="NoSpacing"/>
                    <w:jc w:val="center"/>
                    <w:rPr>
                      <w:rFonts w:ascii="Arial" w:hAnsi="Arial" w:cs="Arial"/>
                      <w:b/>
                    </w:rPr>
                  </w:pPr>
                </w:p>
              </w:tc>
            </w:tr>
          </w:tbl>
          <w:p w:rsidR="0049294F" w:rsidRDefault="0049294F" w:rsidP="003665A6">
            <w:pPr>
              <w:pStyle w:val="NoSpacing"/>
              <w:rPr>
                <w:rFonts w:ascii="Arial" w:hAnsi="Arial" w:cs="Arial"/>
                <w:b/>
              </w:rPr>
            </w:pPr>
          </w:p>
          <w:p w:rsidR="0049294F" w:rsidRDefault="0049294F" w:rsidP="003665A6">
            <w:pPr>
              <w:pStyle w:val="NoSpacing"/>
              <w:rPr>
                <w:rFonts w:ascii="Arial" w:hAnsi="Arial" w:cs="Arial"/>
                <w:b/>
              </w:rPr>
            </w:pPr>
          </w:p>
          <w:p w:rsidR="00AD684C" w:rsidRDefault="00AD684C" w:rsidP="003665A6">
            <w:pPr>
              <w:pStyle w:val="NoSpacing"/>
              <w:rPr>
                <w:rFonts w:ascii="Arial" w:hAnsi="Arial" w:cs="Arial"/>
                <w:b/>
              </w:rPr>
            </w:pPr>
          </w:p>
          <w:p w:rsidR="0049294F" w:rsidRDefault="0049294F" w:rsidP="003665A6">
            <w:pPr>
              <w:pStyle w:val="NoSpacing"/>
              <w:rPr>
                <w:rFonts w:ascii="Arial" w:hAnsi="Arial" w:cs="Arial"/>
                <w:b/>
              </w:rPr>
            </w:pPr>
          </w:p>
          <w:tbl>
            <w:tblPr>
              <w:tblStyle w:val="TableGrid"/>
              <w:tblW w:w="0" w:type="auto"/>
              <w:tblLook w:val="04A0" w:firstRow="1" w:lastRow="0" w:firstColumn="1" w:lastColumn="0" w:noHBand="0" w:noVBand="1"/>
            </w:tblPr>
            <w:tblGrid>
              <w:gridCol w:w="608"/>
              <w:gridCol w:w="608"/>
              <w:gridCol w:w="608"/>
              <w:gridCol w:w="609"/>
            </w:tblGrid>
            <w:tr w:rsidR="0049294F" w:rsidTr="0096261B">
              <w:tc>
                <w:tcPr>
                  <w:tcW w:w="608" w:type="dxa"/>
                </w:tcPr>
                <w:p w:rsidR="0049294F" w:rsidRDefault="0049294F" w:rsidP="00A32103">
                  <w:pPr>
                    <w:pStyle w:val="NoSpacing"/>
                    <w:jc w:val="center"/>
                    <w:rPr>
                      <w:rFonts w:ascii="Arial" w:hAnsi="Arial" w:cs="Arial"/>
                      <w:b/>
                    </w:rPr>
                  </w:pPr>
                </w:p>
              </w:tc>
              <w:tc>
                <w:tcPr>
                  <w:tcW w:w="608" w:type="dxa"/>
                </w:tcPr>
                <w:p w:rsidR="0049294F" w:rsidRDefault="0049294F" w:rsidP="0096261B">
                  <w:pPr>
                    <w:pStyle w:val="NoSpacing"/>
                    <w:jc w:val="center"/>
                    <w:rPr>
                      <w:rFonts w:ascii="Arial" w:hAnsi="Arial" w:cs="Arial"/>
                      <w:b/>
                    </w:rPr>
                  </w:pPr>
                </w:p>
              </w:tc>
              <w:tc>
                <w:tcPr>
                  <w:tcW w:w="608" w:type="dxa"/>
                </w:tcPr>
                <w:p w:rsidR="0049294F" w:rsidRDefault="0049294F" w:rsidP="0096261B">
                  <w:pPr>
                    <w:pStyle w:val="NoSpacing"/>
                    <w:jc w:val="center"/>
                    <w:rPr>
                      <w:rFonts w:ascii="Arial" w:hAnsi="Arial" w:cs="Arial"/>
                      <w:b/>
                    </w:rPr>
                  </w:pPr>
                </w:p>
              </w:tc>
              <w:tc>
                <w:tcPr>
                  <w:tcW w:w="609" w:type="dxa"/>
                </w:tcPr>
                <w:p w:rsidR="0049294F" w:rsidRDefault="0049294F" w:rsidP="0096261B">
                  <w:pPr>
                    <w:pStyle w:val="NoSpacing"/>
                    <w:jc w:val="center"/>
                    <w:rPr>
                      <w:rFonts w:ascii="Arial" w:hAnsi="Arial" w:cs="Arial"/>
                      <w:b/>
                    </w:rPr>
                  </w:pPr>
                </w:p>
              </w:tc>
            </w:tr>
          </w:tbl>
          <w:p w:rsidR="0049294F" w:rsidRDefault="0049294F" w:rsidP="003665A6">
            <w:pPr>
              <w:pStyle w:val="NoSpacing"/>
              <w:rPr>
                <w:rFonts w:ascii="Arial" w:hAnsi="Arial" w:cs="Arial"/>
                <w:b/>
              </w:rPr>
            </w:pPr>
          </w:p>
          <w:p w:rsidR="0049294F" w:rsidRDefault="0049294F" w:rsidP="003665A6">
            <w:pPr>
              <w:pStyle w:val="NoSpacing"/>
              <w:rPr>
                <w:rFonts w:ascii="Arial" w:hAnsi="Arial" w:cs="Arial"/>
                <w:b/>
              </w:rPr>
            </w:pPr>
          </w:p>
          <w:p w:rsidR="0049294F" w:rsidRDefault="0049294F" w:rsidP="003665A6">
            <w:pPr>
              <w:pStyle w:val="NoSpacing"/>
              <w:rPr>
                <w:rFonts w:ascii="Arial" w:hAnsi="Arial" w:cs="Arial"/>
                <w:b/>
              </w:rPr>
            </w:pPr>
          </w:p>
          <w:tbl>
            <w:tblPr>
              <w:tblStyle w:val="TableGrid"/>
              <w:tblW w:w="0" w:type="auto"/>
              <w:tblLook w:val="04A0" w:firstRow="1" w:lastRow="0" w:firstColumn="1" w:lastColumn="0" w:noHBand="0" w:noVBand="1"/>
            </w:tblPr>
            <w:tblGrid>
              <w:gridCol w:w="594"/>
              <w:gridCol w:w="595"/>
              <w:gridCol w:w="595"/>
              <w:gridCol w:w="596"/>
            </w:tblGrid>
            <w:tr w:rsidR="0049294F" w:rsidTr="0039649D">
              <w:tc>
                <w:tcPr>
                  <w:tcW w:w="594" w:type="dxa"/>
                </w:tcPr>
                <w:p w:rsidR="0049294F" w:rsidRDefault="0049294F" w:rsidP="00A32103">
                  <w:pPr>
                    <w:pStyle w:val="NoSpacing"/>
                    <w:jc w:val="center"/>
                    <w:rPr>
                      <w:rFonts w:ascii="Arial" w:hAnsi="Arial" w:cs="Arial"/>
                      <w:b/>
                    </w:rPr>
                  </w:pPr>
                </w:p>
              </w:tc>
              <w:tc>
                <w:tcPr>
                  <w:tcW w:w="595" w:type="dxa"/>
                </w:tcPr>
                <w:p w:rsidR="0049294F" w:rsidRDefault="0049294F" w:rsidP="00A32103">
                  <w:pPr>
                    <w:pStyle w:val="NoSpacing"/>
                    <w:jc w:val="center"/>
                    <w:rPr>
                      <w:rFonts w:ascii="Arial" w:hAnsi="Arial" w:cs="Arial"/>
                      <w:b/>
                    </w:rPr>
                  </w:pPr>
                </w:p>
              </w:tc>
              <w:tc>
                <w:tcPr>
                  <w:tcW w:w="595" w:type="dxa"/>
                </w:tcPr>
                <w:p w:rsidR="0049294F" w:rsidRDefault="0049294F" w:rsidP="00A32103">
                  <w:pPr>
                    <w:pStyle w:val="NoSpacing"/>
                    <w:jc w:val="center"/>
                    <w:rPr>
                      <w:rFonts w:ascii="Arial" w:hAnsi="Arial" w:cs="Arial"/>
                      <w:b/>
                    </w:rPr>
                  </w:pPr>
                </w:p>
              </w:tc>
              <w:tc>
                <w:tcPr>
                  <w:tcW w:w="596" w:type="dxa"/>
                </w:tcPr>
                <w:p w:rsidR="0049294F" w:rsidRDefault="0049294F" w:rsidP="00A32103">
                  <w:pPr>
                    <w:pStyle w:val="NoSpacing"/>
                    <w:jc w:val="center"/>
                    <w:rPr>
                      <w:rFonts w:ascii="Arial" w:hAnsi="Arial" w:cs="Arial"/>
                      <w:b/>
                    </w:rPr>
                  </w:pPr>
                </w:p>
              </w:tc>
            </w:tr>
          </w:tbl>
          <w:p w:rsidR="0049294F" w:rsidRDefault="0049294F" w:rsidP="003665A6">
            <w:pPr>
              <w:pStyle w:val="NoSpacing"/>
              <w:rPr>
                <w:rFonts w:ascii="Arial" w:hAnsi="Arial" w:cs="Arial"/>
                <w:b/>
              </w:rPr>
            </w:pPr>
          </w:p>
          <w:p w:rsidR="0049294F" w:rsidRDefault="0049294F" w:rsidP="003665A6">
            <w:pPr>
              <w:pStyle w:val="NoSpacing"/>
              <w:rPr>
                <w:rFonts w:ascii="Arial" w:hAnsi="Arial" w:cs="Arial"/>
                <w:b/>
              </w:rPr>
            </w:pPr>
          </w:p>
          <w:p w:rsidR="0039649D" w:rsidRDefault="0039649D" w:rsidP="0039649D">
            <w:pPr>
              <w:pStyle w:val="NoSpacing"/>
              <w:rPr>
                <w:rFonts w:ascii="Arial" w:hAnsi="Arial" w:cs="Arial"/>
                <w:b/>
              </w:rPr>
            </w:pPr>
          </w:p>
          <w:tbl>
            <w:tblPr>
              <w:tblStyle w:val="TableGrid"/>
              <w:tblW w:w="0" w:type="auto"/>
              <w:tblLook w:val="04A0" w:firstRow="1" w:lastRow="0" w:firstColumn="1" w:lastColumn="0" w:noHBand="0" w:noVBand="1"/>
            </w:tblPr>
            <w:tblGrid>
              <w:gridCol w:w="594"/>
              <w:gridCol w:w="595"/>
              <w:gridCol w:w="595"/>
              <w:gridCol w:w="596"/>
            </w:tblGrid>
            <w:tr w:rsidR="0039649D" w:rsidTr="000115E5">
              <w:tc>
                <w:tcPr>
                  <w:tcW w:w="594" w:type="dxa"/>
                </w:tcPr>
                <w:p w:rsidR="0039649D" w:rsidRDefault="0039649D" w:rsidP="0039649D">
                  <w:pPr>
                    <w:pStyle w:val="NoSpacing"/>
                    <w:jc w:val="center"/>
                    <w:rPr>
                      <w:rFonts w:ascii="Arial" w:hAnsi="Arial" w:cs="Arial"/>
                      <w:b/>
                    </w:rPr>
                  </w:pPr>
                </w:p>
              </w:tc>
              <w:tc>
                <w:tcPr>
                  <w:tcW w:w="595" w:type="dxa"/>
                </w:tcPr>
                <w:p w:rsidR="0039649D" w:rsidRDefault="0039649D" w:rsidP="0039649D">
                  <w:pPr>
                    <w:pStyle w:val="NoSpacing"/>
                    <w:jc w:val="center"/>
                    <w:rPr>
                      <w:rFonts w:ascii="Arial" w:hAnsi="Arial" w:cs="Arial"/>
                      <w:b/>
                    </w:rPr>
                  </w:pPr>
                </w:p>
              </w:tc>
              <w:tc>
                <w:tcPr>
                  <w:tcW w:w="595" w:type="dxa"/>
                </w:tcPr>
                <w:p w:rsidR="0039649D" w:rsidRDefault="0039649D" w:rsidP="0039649D">
                  <w:pPr>
                    <w:pStyle w:val="NoSpacing"/>
                    <w:jc w:val="center"/>
                    <w:rPr>
                      <w:rFonts w:ascii="Arial" w:hAnsi="Arial" w:cs="Arial"/>
                      <w:b/>
                    </w:rPr>
                  </w:pPr>
                </w:p>
              </w:tc>
              <w:tc>
                <w:tcPr>
                  <w:tcW w:w="596" w:type="dxa"/>
                </w:tcPr>
                <w:p w:rsidR="0039649D" w:rsidRDefault="0039649D" w:rsidP="0039649D">
                  <w:pPr>
                    <w:pStyle w:val="NoSpacing"/>
                    <w:jc w:val="center"/>
                    <w:rPr>
                      <w:rFonts w:ascii="Arial" w:hAnsi="Arial" w:cs="Arial"/>
                      <w:b/>
                    </w:rPr>
                  </w:pPr>
                </w:p>
              </w:tc>
            </w:tr>
          </w:tbl>
          <w:p w:rsidR="0049294F" w:rsidRDefault="0049294F" w:rsidP="003665A6">
            <w:pPr>
              <w:pStyle w:val="NoSpacing"/>
              <w:rPr>
                <w:rFonts w:ascii="Arial" w:hAnsi="Arial" w:cs="Arial"/>
                <w:b/>
              </w:rPr>
            </w:pPr>
          </w:p>
          <w:p w:rsidR="0049294F" w:rsidRDefault="0049294F" w:rsidP="003665A6">
            <w:pPr>
              <w:pStyle w:val="NoSpacing"/>
              <w:rPr>
                <w:rFonts w:ascii="Arial" w:hAnsi="Arial" w:cs="Arial"/>
                <w:b/>
              </w:rPr>
            </w:pPr>
          </w:p>
          <w:p w:rsidR="0049294F" w:rsidRDefault="0049294F" w:rsidP="003665A6">
            <w:pPr>
              <w:pStyle w:val="NoSpacing"/>
              <w:rPr>
                <w:rFonts w:ascii="Arial" w:hAnsi="Arial" w:cs="Arial"/>
                <w:b/>
              </w:rPr>
            </w:pPr>
          </w:p>
          <w:tbl>
            <w:tblPr>
              <w:tblStyle w:val="TableGrid"/>
              <w:tblW w:w="2378" w:type="dxa"/>
              <w:tblLook w:val="04A0" w:firstRow="1" w:lastRow="0" w:firstColumn="1" w:lastColumn="0" w:noHBand="0" w:noVBand="1"/>
            </w:tblPr>
            <w:tblGrid>
              <w:gridCol w:w="594"/>
              <w:gridCol w:w="594"/>
              <w:gridCol w:w="595"/>
              <w:gridCol w:w="595"/>
            </w:tblGrid>
            <w:tr w:rsidR="0039649D" w:rsidTr="0039649D">
              <w:tc>
                <w:tcPr>
                  <w:tcW w:w="594" w:type="dxa"/>
                </w:tcPr>
                <w:p w:rsidR="0039649D" w:rsidRDefault="0039649D" w:rsidP="0039649D">
                  <w:pPr>
                    <w:pStyle w:val="NoSpacing"/>
                    <w:jc w:val="center"/>
                    <w:rPr>
                      <w:rFonts w:ascii="Arial" w:hAnsi="Arial" w:cs="Arial"/>
                      <w:b/>
                    </w:rPr>
                  </w:pPr>
                </w:p>
              </w:tc>
              <w:tc>
                <w:tcPr>
                  <w:tcW w:w="594" w:type="dxa"/>
                </w:tcPr>
                <w:p w:rsidR="0039649D" w:rsidRPr="009E1B39" w:rsidRDefault="0039649D" w:rsidP="0039649D">
                  <w:pPr>
                    <w:pStyle w:val="NoSpacing"/>
                    <w:rPr>
                      <w:rFonts w:ascii="Arial" w:hAnsi="Arial" w:cs="Arial"/>
                      <w:b/>
                    </w:rPr>
                  </w:pPr>
                </w:p>
              </w:tc>
              <w:tc>
                <w:tcPr>
                  <w:tcW w:w="595" w:type="dxa"/>
                </w:tcPr>
                <w:p w:rsidR="0039649D" w:rsidRPr="009E1B39" w:rsidRDefault="0039649D" w:rsidP="0039649D">
                  <w:pPr>
                    <w:pStyle w:val="NoSpacing"/>
                    <w:rPr>
                      <w:rFonts w:ascii="Arial" w:hAnsi="Arial" w:cs="Arial"/>
                      <w:b/>
                    </w:rPr>
                  </w:pPr>
                </w:p>
              </w:tc>
              <w:tc>
                <w:tcPr>
                  <w:tcW w:w="595" w:type="dxa"/>
                </w:tcPr>
                <w:p w:rsidR="0039649D" w:rsidRPr="009E1B39" w:rsidRDefault="0039649D" w:rsidP="0039649D">
                  <w:pPr>
                    <w:pStyle w:val="NoSpacing"/>
                    <w:rPr>
                      <w:rFonts w:ascii="Arial" w:hAnsi="Arial" w:cs="Arial"/>
                      <w:b/>
                    </w:rPr>
                  </w:pPr>
                </w:p>
              </w:tc>
            </w:tr>
          </w:tbl>
          <w:p w:rsidR="0049294F" w:rsidRDefault="0049294F" w:rsidP="003665A6">
            <w:pPr>
              <w:pStyle w:val="NoSpacing"/>
              <w:rPr>
                <w:rFonts w:ascii="Arial" w:hAnsi="Arial" w:cs="Arial"/>
                <w:b/>
              </w:rPr>
            </w:pPr>
          </w:p>
        </w:tc>
      </w:tr>
      <w:tr w:rsidR="0049294F" w:rsidTr="0049294F">
        <w:tc>
          <w:tcPr>
            <w:tcW w:w="6912" w:type="dxa"/>
          </w:tcPr>
          <w:p w:rsidR="00A32103" w:rsidRPr="003665A6" w:rsidRDefault="00A32103" w:rsidP="00A32103">
            <w:pPr>
              <w:pStyle w:val="NoSpacing"/>
              <w:rPr>
                <w:rFonts w:ascii="Arial" w:hAnsi="Arial" w:cs="Arial"/>
                <w:b/>
              </w:rPr>
            </w:pPr>
            <w:r w:rsidRPr="003665A6">
              <w:rPr>
                <w:rFonts w:ascii="Arial" w:hAnsi="Arial" w:cs="Arial"/>
                <w:b/>
              </w:rPr>
              <w:t>Finance</w:t>
            </w:r>
          </w:p>
          <w:p w:rsidR="00A32103" w:rsidRPr="000B7295" w:rsidRDefault="00A32103" w:rsidP="00A32103">
            <w:pPr>
              <w:pStyle w:val="NoSpacing"/>
              <w:numPr>
                <w:ilvl w:val="0"/>
                <w:numId w:val="3"/>
              </w:numPr>
              <w:rPr>
                <w:rFonts w:ascii="Arial" w:hAnsi="Arial" w:cs="Arial"/>
              </w:rPr>
            </w:pPr>
            <w:r w:rsidRPr="000B7295">
              <w:rPr>
                <w:rFonts w:ascii="Arial" w:hAnsi="Arial" w:cs="Arial"/>
              </w:rPr>
              <w:t>Continue maintenance of low accounts receivable</w:t>
            </w:r>
          </w:p>
          <w:p w:rsidR="00A32103" w:rsidRPr="00D32C7D" w:rsidRDefault="00A32103" w:rsidP="00A32103">
            <w:pPr>
              <w:pStyle w:val="NoSpacing"/>
              <w:numPr>
                <w:ilvl w:val="1"/>
                <w:numId w:val="3"/>
              </w:numPr>
              <w:rPr>
                <w:rFonts w:ascii="Arial" w:hAnsi="Arial" w:cs="Arial"/>
                <w:i/>
              </w:rPr>
            </w:pPr>
            <w:r w:rsidRPr="000B7295">
              <w:rPr>
                <w:rFonts w:ascii="Arial" w:hAnsi="Arial" w:cs="Arial"/>
              </w:rPr>
              <w:t xml:space="preserve">Continue to monitor and follow-up on the SFA’s accounts receivable to ensure that they remain acceptably low.  </w:t>
            </w:r>
            <w:r w:rsidRPr="00D32C7D">
              <w:rPr>
                <w:rFonts w:ascii="Arial" w:hAnsi="Arial" w:cs="Arial"/>
                <w:i/>
              </w:rPr>
              <w:t>(V-P Finance / Office Manager)</w:t>
            </w:r>
          </w:p>
          <w:p w:rsidR="00A32103" w:rsidRPr="000B7295" w:rsidRDefault="00A32103" w:rsidP="00A32103">
            <w:pPr>
              <w:pStyle w:val="NoSpacing"/>
              <w:numPr>
                <w:ilvl w:val="0"/>
                <w:numId w:val="3"/>
              </w:numPr>
              <w:rPr>
                <w:rFonts w:ascii="Arial" w:hAnsi="Arial" w:cs="Arial"/>
              </w:rPr>
            </w:pPr>
            <w:r w:rsidRPr="000B7295">
              <w:rPr>
                <w:rFonts w:ascii="Arial" w:hAnsi="Arial" w:cs="Arial"/>
              </w:rPr>
              <w:t>Reporting</w:t>
            </w:r>
          </w:p>
          <w:p w:rsidR="00A32103" w:rsidRDefault="00A32103" w:rsidP="00A32103">
            <w:pPr>
              <w:pStyle w:val="NoSpacing"/>
              <w:numPr>
                <w:ilvl w:val="1"/>
                <w:numId w:val="3"/>
              </w:numPr>
              <w:rPr>
                <w:rFonts w:ascii="Arial" w:hAnsi="Arial" w:cs="Arial"/>
              </w:rPr>
            </w:pPr>
            <w:r w:rsidRPr="000B7295">
              <w:rPr>
                <w:rFonts w:ascii="Arial" w:hAnsi="Arial" w:cs="Arial"/>
              </w:rPr>
              <w:t xml:space="preserve">Statements to continue to be provided on a timely and periodic basis to Board, detailing revenues and expenditures to date.  </w:t>
            </w:r>
            <w:r w:rsidRPr="00D32C7D">
              <w:rPr>
                <w:rFonts w:ascii="Arial" w:hAnsi="Arial" w:cs="Arial"/>
                <w:i/>
              </w:rPr>
              <w:t>(V-P Finance, Technical Committee)</w:t>
            </w:r>
          </w:p>
          <w:p w:rsidR="00A32103" w:rsidRDefault="00A32103" w:rsidP="00A32103">
            <w:pPr>
              <w:pStyle w:val="NoSpacing"/>
              <w:numPr>
                <w:ilvl w:val="2"/>
                <w:numId w:val="3"/>
              </w:numPr>
              <w:rPr>
                <w:rFonts w:ascii="Arial" w:hAnsi="Arial" w:cs="Arial"/>
              </w:rPr>
            </w:pPr>
            <w:r w:rsidRPr="000B7295">
              <w:rPr>
                <w:rFonts w:ascii="Arial" w:hAnsi="Arial" w:cs="Arial"/>
              </w:rPr>
              <w:t>Material variances to budget need to be managed and reported regularly.</w:t>
            </w:r>
          </w:p>
          <w:p w:rsidR="00A32103" w:rsidRDefault="00A32103" w:rsidP="00A32103">
            <w:pPr>
              <w:pStyle w:val="NoSpacing"/>
              <w:numPr>
                <w:ilvl w:val="2"/>
                <w:numId w:val="3"/>
              </w:numPr>
              <w:rPr>
                <w:rFonts w:ascii="Arial" w:hAnsi="Arial" w:cs="Arial"/>
              </w:rPr>
            </w:pPr>
            <w:bookmarkStart w:id="0" w:name="_Hlk513992400"/>
            <w:r>
              <w:rPr>
                <w:rFonts w:ascii="Arial" w:hAnsi="Arial" w:cs="Arial"/>
              </w:rPr>
              <w:t>Improvements to reconciliation processes to be developed</w:t>
            </w:r>
            <w:bookmarkEnd w:id="0"/>
            <w:r>
              <w:rPr>
                <w:rFonts w:ascii="Arial" w:hAnsi="Arial" w:cs="Arial"/>
              </w:rPr>
              <w:t>.</w:t>
            </w:r>
          </w:p>
          <w:p w:rsidR="009F67F4" w:rsidRDefault="009F67F4" w:rsidP="00A32103">
            <w:pPr>
              <w:pStyle w:val="NoSpacing"/>
              <w:numPr>
                <w:ilvl w:val="2"/>
                <w:numId w:val="3"/>
              </w:numPr>
              <w:rPr>
                <w:rFonts w:ascii="Arial" w:hAnsi="Arial" w:cs="Arial"/>
              </w:rPr>
            </w:pPr>
            <w:r>
              <w:rPr>
                <w:rFonts w:ascii="Arial" w:hAnsi="Arial" w:cs="Arial"/>
              </w:rPr>
              <w:t xml:space="preserve">Develop a streamlined process to quickly process payments with bookkeeping now being completed in Regina.  </w:t>
            </w:r>
          </w:p>
          <w:p w:rsidR="00A32103" w:rsidRDefault="00A32103" w:rsidP="00A32103">
            <w:pPr>
              <w:pStyle w:val="NoSpacing"/>
              <w:numPr>
                <w:ilvl w:val="0"/>
                <w:numId w:val="3"/>
              </w:numPr>
              <w:rPr>
                <w:rFonts w:ascii="Arial" w:hAnsi="Arial" w:cs="Arial"/>
              </w:rPr>
            </w:pPr>
            <w:r>
              <w:rPr>
                <w:rFonts w:ascii="Arial" w:hAnsi="Arial" w:cs="Arial"/>
              </w:rPr>
              <w:t>Annual Audit</w:t>
            </w:r>
          </w:p>
          <w:p w:rsidR="00A32103" w:rsidRDefault="00A32103" w:rsidP="00A32103">
            <w:pPr>
              <w:pStyle w:val="NoSpacing"/>
              <w:numPr>
                <w:ilvl w:val="1"/>
                <w:numId w:val="3"/>
              </w:numPr>
              <w:rPr>
                <w:rFonts w:ascii="Arial" w:hAnsi="Arial" w:cs="Arial"/>
                <w:i/>
              </w:rPr>
            </w:pPr>
            <w:r>
              <w:rPr>
                <w:rFonts w:ascii="Arial" w:hAnsi="Arial" w:cs="Arial"/>
              </w:rPr>
              <w:t xml:space="preserve">Work with Sask Sport to ensure timely gathering and preparation of audit package for auditors.  Objective is to have the final report from the auditors available for AGM each September. </w:t>
            </w:r>
            <w:r w:rsidRPr="00D32C7D">
              <w:rPr>
                <w:rFonts w:ascii="Arial" w:hAnsi="Arial" w:cs="Arial"/>
                <w:i/>
              </w:rPr>
              <w:t>(VP - Finance, President, Office Manager; Annual.)</w:t>
            </w:r>
          </w:p>
          <w:p w:rsidR="00D12BAC" w:rsidRDefault="00D12BAC" w:rsidP="00D12BAC">
            <w:pPr>
              <w:pStyle w:val="NoSpacing"/>
              <w:ind w:left="1440"/>
              <w:rPr>
                <w:rFonts w:ascii="Arial" w:hAnsi="Arial" w:cs="Arial"/>
                <w:i/>
              </w:rPr>
            </w:pPr>
          </w:p>
          <w:p w:rsidR="00A32103" w:rsidRPr="00640435" w:rsidRDefault="00A32103" w:rsidP="00A32103">
            <w:pPr>
              <w:pStyle w:val="NoSpacing"/>
              <w:numPr>
                <w:ilvl w:val="0"/>
                <w:numId w:val="3"/>
              </w:numPr>
              <w:rPr>
                <w:rFonts w:ascii="Arial" w:hAnsi="Arial" w:cs="Arial"/>
                <w:i/>
              </w:rPr>
            </w:pPr>
            <w:r>
              <w:rPr>
                <w:rFonts w:ascii="Arial" w:hAnsi="Arial" w:cs="Arial"/>
              </w:rPr>
              <w:lastRenderedPageBreak/>
              <w:t>Increase Self-Help Funding</w:t>
            </w:r>
          </w:p>
          <w:p w:rsidR="00A32103" w:rsidRDefault="00A32103" w:rsidP="00A32103">
            <w:pPr>
              <w:pStyle w:val="NoSpacing"/>
              <w:numPr>
                <w:ilvl w:val="1"/>
                <w:numId w:val="3"/>
              </w:numPr>
              <w:rPr>
                <w:rFonts w:ascii="Arial" w:hAnsi="Arial" w:cs="Arial"/>
                <w:i/>
              </w:rPr>
            </w:pPr>
            <w:r>
              <w:rPr>
                <w:rFonts w:ascii="Arial" w:hAnsi="Arial" w:cs="Arial"/>
              </w:rPr>
              <w:t xml:space="preserve">Investigate sources of funding available through National Sports Trust programs to increase revenue opportunities to assist clubs and the association with day-to-day operations and expand participation opportunities for athletes.  </w:t>
            </w:r>
            <w:r w:rsidRPr="00640435">
              <w:rPr>
                <w:rFonts w:ascii="Arial" w:hAnsi="Arial" w:cs="Arial"/>
                <w:i/>
              </w:rPr>
              <w:t>(Board, Office Manager, clubs - Immediately &amp; on-going.)</w:t>
            </w:r>
          </w:p>
          <w:p w:rsidR="00A32103" w:rsidRPr="00640435" w:rsidRDefault="00A32103" w:rsidP="00A32103">
            <w:pPr>
              <w:pStyle w:val="NoSpacing"/>
              <w:numPr>
                <w:ilvl w:val="1"/>
                <w:numId w:val="3"/>
              </w:numPr>
              <w:rPr>
                <w:rFonts w:ascii="Arial" w:hAnsi="Arial" w:cs="Arial"/>
                <w:i/>
              </w:rPr>
            </w:pPr>
            <w:r>
              <w:rPr>
                <w:rFonts w:ascii="Arial" w:hAnsi="Arial" w:cs="Arial"/>
              </w:rPr>
              <w:t>Explore additional fund-raising opportunities for both the SFA and clubs.  (</w:t>
            </w:r>
            <w:r w:rsidR="004532D2">
              <w:rPr>
                <w:rFonts w:ascii="Arial" w:hAnsi="Arial" w:cs="Arial"/>
              </w:rPr>
              <w:t>e.g.</w:t>
            </w:r>
            <w:r w:rsidR="000D7479">
              <w:rPr>
                <w:rFonts w:ascii="Arial" w:hAnsi="Arial" w:cs="Arial"/>
              </w:rPr>
              <w:t xml:space="preserve"> SLGA </w:t>
            </w:r>
            <w:r>
              <w:rPr>
                <w:rFonts w:ascii="Arial" w:hAnsi="Arial" w:cs="Arial"/>
              </w:rPr>
              <w:t>50-50 ticket opportunity</w:t>
            </w:r>
            <w:r w:rsidR="000D7479">
              <w:rPr>
                <w:rFonts w:ascii="Arial" w:hAnsi="Arial" w:cs="Arial"/>
              </w:rPr>
              <w:t>, discussed at May SGM.)</w:t>
            </w:r>
            <w:r>
              <w:rPr>
                <w:rFonts w:ascii="Arial" w:hAnsi="Arial" w:cs="Arial"/>
              </w:rPr>
              <w:t xml:space="preserve"> </w:t>
            </w:r>
          </w:p>
          <w:p w:rsidR="0049294F" w:rsidRDefault="0049294F" w:rsidP="003665A6">
            <w:pPr>
              <w:pStyle w:val="NoSpacing"/>
              <w:rPr>
                <w:rFonts w:ascii="Arial" w:hAnsi="Arial" w:cs="Arial"/>
                <w:b/>
              </w:rPr>
            </w:pPr>
          </w:p>
        </w:tc>
        <w:tc>
          <w:tcPr>
            <w:tcW w:w="2664" w:type="dxa"/>
          </w:tcPr>
          <w:p w:rsidR="00A32103" w:rsidRPr="0049294F" w:rsidRDefault="00712756" w:rsidP="00A32103">
            <w:pPr>
              <w:pStyle w:val="NoSpacing"/>
              <w:rPr>
                <w:rFonts w:ascii="Arial" w:hAnsi="Arial" w:cs="Arial"/>
                <w:sz w:val="18"/>
              </w:rPr>
            </w:pPr>
            <w:r>
              <w:rPr>
                <w:rFonts w:ascii="Arial" w:hAnsi="Arial" w:cs="Arial"/>
                <w:sz w:val="18"/>
              </w:rPr>
              <w:lastRenderedPageBreak/>
              <w:t>2018     2019    2020    2121</w:t>
            </w:r>
          </w:p>
          <w:tbl>
            <w:tblPr>
              <w:tblStyle w:val="TableGrid"/>
              <w:tblW w:w="0" w:type="auto"/>
              <w:tblLook w:val="04A0" w:firstRow="1" w:lastRow="0" w:firstColumn="1" w:lastColumn="0" w:noHBand="0" w:noVBand="1"/>
            </w:tblPr>
            <w:tblGrid>
              <w:gridCol w:w="608"/>
              <w:gridCol w:w="608"/>
              <w:gridCol w:w="608"/>
              <w:gridCol w:w="609"/>
            </w:tblGrid>
            <w:tr w:rsidR="00A32103" w:rsidTr="0096261B">
              <w:tc>
                <w:tcPr>
                  <w:tcW w:w="608" w:type="dxa"/>
                </w:tcPr>
                <w:p w:rsidR="00A32103" w:rsidRDefault="00A32103" w:rsidP="0096261B">
                  <w:pPr>
                    <w:pStyle w:val="NoSpacing"/>
                    <w:jc w:val="center"/>
                    <w:rPr>
                      <w:rFonts w:ascii="Arial" w:hAnsi="Arial" w:cs="Arial"/>
                      <w:b/>
                    </w:rPr>
                  </w:pPr>
                </w:p>
              </w:tc>
              <w:tc>
                <w:tcPr>
                  <w:tcW w:w="608" w:type="dxa"/>
                </w:tcPr>
                <w:p w:rsidR="00A32103" w:rsidRDefault="00A32103" w:rsidP="0096261B">
                  <w:pPr>
                    <w:pStyle w:val="NoSpacing"/>
                    <w:jc w:val="center"/>
                    <w:rPr>
                      <w:rFonts w:ascii="Arial" w:hAnsi="Arial" w:cs="Arial"/>
                      <w:b/>
                    </w:rPr>
                  </w:pPr>
                </w:p>
              </w:tc>
              <w:tc>
                <w:tcPr>
                  <w:tcW w:w="608" w:type="dxa"/>
                </w:tcPr>
                <w:p w:rsidR="00A32103" w:rsidRDefault="00A32103" w:rsidP="0096261B">
                  <w:pPr>
                    <w:pStyle w:val="NoSpacing"/>
                    <w:jc w:val="center"/>
                    <w:rPr>
                      <w:rFonts w:ascii="Arial" w:hAnsi="Arial" w:cs="Arial"/>
                      <w:b/>
                    </w:rPr>
                  </w:pPr>
                </w:p>
              </w:tc>
              <w:tc>
                <w:tcPr>
                  <w:tcW w:w="609" w:type="dxa"/>
                </w:tcPr>
                <w:p w:rsidR="00A32103" w:rsidRDefault="00A32103" w:rsidP="0096261B">
                  <w:pPr>
                    <w:pStyle w:val="NoSpacing"/>
                    <w:jc w:val="center"/>
                    <w:rPr>
                      <w:rFonts w:ascii="Arial" w:hAnsi="Arial" w:cs="Arial"/>
                      <w:b/>
                    </w:rPr>
                  </w:pPr>
                </w:p>
              </w:tc>
            </w:tr>
          </w:tbl>
          <w:p w:rsidR="0049294F" w:rsidRDefault="0049294F" w:rsidP="003665A6">
            <w:pPr>
              <w:pStyle w:val="NoSpacing"/>
              <w:rPr>
                <w:rFonts w:ascii="Arial" w:hAnsi="Arial" w:cs="Arial"/>
                <w:b/>
              </w:rPr>
            </w:pPr>
          </w:p>
          <w:p w:rsidR="00A32103" w:rsidRDefault="00A32103" w:rsidP="003665A6">
            <w:pPr>
              <w:pStyle w:val="NoSpacing"/>
              <w:rPr>
                <w:rFonts w:ascii="Arial" w:hAnsi="Arial" w:cs="Arial"/>
                <w:b/>
              </w:rPr>
            </w:pPr>
          </w:p>
          <w:p w:rsidR="00712756" w:rsidRDefault="00712756" w:rsidP="003665A6">
            <w:pPr>
              <w:pStyle w:val="NoSpacing"/>
              <w:rPr>
                <w:rFonts w:ascii="Arial" w:hAnsi="Arial" w:cs="Arial"/>
                <w:b/>
              </w:rPr>
            </w:pPr>
          </w:p>
          <w:p w:rsidR="00AD684C" w:rsidRDefault="00AD684C" w:rsidP="003665A6">
            <w:pPr>
              <w:pStyle w:val="NoSpacing"/>
              <w:rPr>
                <w:rFonts w:ascii="Arial" w:hAnsi="Arial" w:cs="Arial"/>
                <w:b/>
              </w:rPr>
            </w:pPr>
          </w:p>
          <w:p w:rsidR="00A32103" w:rsidRDefault="00A32103" w:rsidP="003665A6">
            <w:pPr>
              <w:pStyle w:val="NoSpacing"/>
              <w:rPr>
                <w:rFonts w:ascii="Arial" w:hAnsi="Arial" w:cs="Arial"/>
                <w:b/>
              </w:rPr>
            </w:pPr>
          </w:p>
          <w:tbl>
            <w:tblPr>
              <w:tblStyle w:val="TableGrid"/>
              <w:tblW w:w="0" w:type="auto"/>
              <w:tblLook w:val="04A0" w:firstRow="1" w:lastRow="0" w:firstColumn="1" w:lastColumn="0" w:noHBand="0" w:noVBand="1"/>
            </w:tblPr>
            <w:tblGrid>
              <w:gridCol w:w="608"/>
              <w:gridCol w:w="608"/>
              <w:gridCol w:w="608"/>
              <w:gridCol w:w="609"/>
            </w:tblGrid>
            <w:tr w:rsidR="00A32103" w:rsidTr="0096261B">
              <w:tc>
                <w:tcPr>
                  <w:tcW w:w="608" w:type="dxa"/>
                </w:tcPr>
                <w:p w:rsidR="00A32103" w:rsidRDefault="00A32103" w:rsidP="0096261B">
                  <w:pPr>
                    <w:pStyle w:val="NoSpacing"/>
                    <w:jc w:val="center"/>
                    <w:rPr>
                      <w:rFonts w:ascii="Arial" w:hAnsi="Arial" w:cs="Arial"/>
                      <w:b/>
                    </w:rPr>
                  </w:pPr>
                </w:p>
              </w:tc>
              <w:tc>
                <w:tcPr>
                  <w:tcW w:w="608" w:type="dxa"/>
                </w:tcPr>
                <w:p w:rsidR="00A32103" w:rsidRDefault="00A32103" w:rsidP="0096261B">
                  <w:pPr>
                    <w:pStyle w:val="NoSpacing"/>
                    <w:jc w:val="center"/>
                    <w:rPr>
                      <w:rFonts w:ascii="Arial" w:hAnsi="Arial" w:cs="Arial"/>
                      <w:b/>
                    </w:rPr>
                  </w:pPr>
                </w:p>
              </w:tc>
              <w:tc>
                <w:tcPr>
                  <w:tcW w:w="608" w:type="dxa"/>
                </w:tcPr>
                <w:p w:rsidR="00A32103" w:rsidRDefault="00A32103" w:rsidP="0096261B">
                  <w:pPr>
                    <w:pStyle w:val="NoSpacing"/>
                    <w:jc w:val="center"/>
                    <w:rPr>
                      <w:rFonts w:ascii="Arial" w:hAnsi="Arial" w:cs="Arial"/>
                      <w:b/>
                    </w:rPr>
                  </w:pPr>
                </w:p>
              </w:tc>
              <w:tc>
                <w:tcPr>
                  <w:tcW w:w="609" w:type="dxa"/>
                </w:tcPr>
                <w:p w:rsidR="00A32103" w:rsidRDefault="00A32103" w:rsidP="0096261B">
                  <w:pPr>
                    <w:pStyle w:val="NoSpacing"/>
                    <w:jc w:val="center"/>
                    <w:rPr>
                      <w:rFonts w:ascii="Arial" w:hAnsi="Arial" w:cs="Arial"/>
                      <w:b/>
                    </w:rPr>
                  </w:pPr>
                </w:p>
              </w:tc>
            </w:tr>
          </w:tbl>
          <w:p w:rsidR="00A32103" w:rsidRDefault="00A32103" w:rsidP="003665A6">
            <w:pPr>
              <w:pStyle w:val="NoSpacing"/>
              <w:rPr>
                <w:rFonts w:ascii="Arial" w:hAnsi="Arial" w:cs="Arial"/>
                <w:b/>
              </w:rPr>
            </w:pPr>
          </w:p>
          <w:p w:rsidR="00A32103" w:rsidRDefault="00A32103" w:rsidP="003665A6">
            <w:pPr>
              <w:pStyle w:val="NoSpacing"/>
              <w:rPr>
                <w:rFonts w:ascii="Arial" w:hAnsi="Arial" w:cs="Arial"/>
                <w:b/>
              </w:rPr>
            </w:pPr>
          </w:p>
          <w:p w:rsidR="00A32103" w:rsidRDefault="00A32103" w:rsidP="003665A6">
            <w:pPr>
              <w:pStyle w:val="NoSpacing"/>
              <w:rPr>
                <w:rFonts w:ascii="Arial" w:hAnsi="Arial" w:cs="Arial"/>
                <w:b/>
              </w:rPr>
            </w:pPr>
          </w:p>
          <w:p w:rsidR="00A32103" w:rsidRDefault="00A32103" w:rsidP="003665A6">
            <w:pPr>
              <w:pStyle w:val="NoSpacing"/>
              <w:rPr>
                <w:rFonts w:ascii="Arial" w:hAnsi="Arial" w:cs="Arial"/>
                <w:b/>
              </w:rPr>
            </w:pPr>
          </w:p>
          <w:p w:rsidR="00A32103" w:rsidRDefault="00A32103" w:rsidP="003665A6">
            <w:pPr>
              <w:pStyle w:val="NoSpacing"/>
              <w:rPr>
                <w:rFonts w:ascii="Arial" w:hAnsi="Arial" w:cs="Arial"/>
                <w:b/>
              </w:rPr>
            </w:pPr>
          </w:p>
          <w:p w:rsidR="00A32103" w:rsidRDefault="00A32103" w:rsidP="003665A6">
            <w:pPr>
              <w:pStyle w:val="NoSpacing"/>
              <w:rPr>
                <w:rFonts w:ascii="Arial" w:hAnsi="Arial" w:cs="Arial"/>
                <w:b/>
              </w:rPr>
            </w:pPr>
          </w:p>
          <w:p w:rsidR="00A32103" w:rsidRDefault="00A32103" w:rsidP="003665A6">
            <w:pPr>
              <w:pStyle w:val="NoSpacing"/>
              <w:rPr>
                <w:rFonts w:ascii="Arial" w:hAnsi="Arial" w:cs="Arial"/>
                <w:b/>
              </w:rPr>
            </w:pPr>
          </w:p>
          <w:p w:rsidR="00712756" w:rsidRDefault="00712756" w:rsidP="003665A6">
            <w:pPr>
              <w:pStyle w:val="NoSpacing"/>
              <w:rPr>
                <w:rFonts w:ascii="Arial" w:hAnsi="Arial" w:cs="Arial"/>
                <w:b/>
              </w:rPr>
            </w:pPr>
          </w:p>
          <w:tbl>
            <w:tblPr>
              <w:tblStyle w:val="TableGrid"/>
              <w:tblW w:w="0" w:type="auto"/>
              <w:tblLook w:val="04A0" w:firstRow="1" w:lastRow="0" w:firstColumn="1" w:lastColumn="0" w:noHBand="0" w:noVBand="1"/>
            </w:tblPr>
            <w:tblGrid>
              <w:gridCol w:w="608"/>
              <w:gridCol w:w="608"/>
              <w:gridCol w:w="608"/>
              <w:gridCol w:w="609"/>
            </w:tblGrid>
            <w:tr w:rsidR="00A32103" w:rsidTr="0096261B">
              <w:tc>
                <w:tcPr>
                  <w:tcW w:w="608" w:type="dxa"/>
                </w:tcPr>
                <w:p w:rsidR="00A32103" w:rsidRDefault="00A32103" w:rsidP="0096261B">
                  <w:pPr>
                    <w:pStyle w:val="NoSpacing"/>
                    <w:jc w:val="center"/>
                    <w:rPr>
                      <w:rFonts w:ascii="Arial" w:hAnsi="Arial" w:cs="Arial"/>
                      <w:b/>
                    </w:rPr>
                  </w:pPr>
                </w:p>
              </w:tc>
              <w:tc>
                <w:tcPr>
                  <w:tcW w:w="608" w:type="dxa"/>
                </w:tcPr>
                <w:p w:rsidR="00A32103" w:rsidRDefault="00A32103" w:rsidP="0096261B">
                  <w:pPr>
                    <w:pStyle w:val="NoSpacing"/>
                    <w:jc w:val="center"/>
                    <w:rPr>
                      <w:rFonts w:ascii="Arial" w:hAnsi="Arial" w:cs="Arial"/>
                      <w:b/>
                    </w:rPr>
                  </w:pPr>
                </w:p>
              </w:tc>
              <w:tc>
                <w:tcPr>
                  <w:tcW w:w="608" w:type="dxa"/>
                </w:tcPr>
                <w:p w:rsidR="00A32103" w:rsidRDefault="00A32103" w:rsidP="0096261B">
                  <w:pPr>
                    <w:pStyle w:val="NoSpacing"/>
                    <w:jc w:val="center"/>
                    <w:rPr>
                      <w:rFonts w:ascii="Arial" w:hAnsi="Arial" w:cs="Arial"/>
                      <w:b/>
                    </w:rPr>
                  </w:pPr>
                </w:p>
              </w:tc>
              <w:tc>
                <w:tcPr>
                  <w:tcW w:w="609" w:type="dxa"/>
                </w:tcPr>
                <w:p w:rsidR="00A32103" w:rsidRDefault="00A32103" w:rsidP="0096261B">
                  <w:pPr>
                    <w:pStyle w:val="NoSpacing"/>
                    <w:jc w:val="center"/>
                    <w:rPr>
                      <w:rFonts w:ascii="Arial" w:hAnsi="Arial" w:cs="Arial"/>
                      <w:b/>
                    </w:rPr>
                  </w:pPr>
                </w:p>
              </w:tc>
            </w:tr>
          </w:tbl>
          <w:p w:rsidR="00A32103" w:rsidRDefault="00A32103" w:rsidP="003665A6">
            <w:pPr>
              <w:pStyle w:val="NoSpacing"/>
              <w:rPr>
                <w:rFonts w:ascii="Arial" w:hAnsi="Arial" w:cs="Arial"/>
                <w:b/>
              </w:rPr>
            </w:pPr>
          </w:p>
          <w:p w:rsidR="00D12BAC" w:rsidRDefault="00D12BAC" w:rsidP="003665A6">
            <w:pPr>
              <w:pStyle w:val="NoSpacing"/>
              <w:rPr>
                <w:rFonts w:ascii="Arial" w:hAnsi="Arial" w:cs="Arial"/>
                <w:b/>
              </w:rPr>
            </w:pPr>
          </w:p>
          <w:p w:rsidR="000D7479" w:rsidRDefault="000D7479" w:rsidP="003665A6">
            <w:pPr>
              <w:pStyle w:val="NoSpacing"/>
              <w:rPr>
                <w:rFonts w:ascii="Arial" w:hAnsi="Arial" w:cs="Arial"/>
                <w:b/>
              </w:rPr>
            </w:pPr>
          </w:p>
          <w:tbl>
            <w:tblPr>
              <w:tblStyle w:val="TableGrid"/>
              <w:tblW w:w="0" w:type="auto"/>
              <w:tblLook w:val="04A0" w:firstRow="1" w:lastRow="0" w:firstColumn="1" w:lastColumn="0" w:noHBand="0" w:noVBand="1"/>
            </w:tblPr>
            <w:tblGrid>
              <w:gridCol w:w="608"/>
              <w:gridCol w:w="608"/>
              <w:gridCol w:w="608"/>
              <w:gridCol w:w="609"/>
            </w:tblGrid>
            <w:tr w:rsidR="00A32103" w:rsidTr="0096261B">
              <w:tc>
                <w:tcPr>
                  <w:tcW w:w="608" w:type="dxa"/>
                </w:tcPr>
                <w:p w:rsidR="00A32103" w:rsidRDefault="00A32103" w:rsidP="0096261B">
                  <w:pPr>
                    <w:pStyle w:val="NoSpacing"/>
                    <w:jc w:val="center"/>
                    <w:rPr>
                      <w:rFonts w:ascii="Arial" w:hAnsi="Arial" w:cs="Arial"/>
                      <w:b/>
                    </w:rPr>
                  </w:pPr>
                </w:p>
              </w:tc>
              <w:tc>
                <w:tcPr>
                  <w:tcW w:w="608" w:type="dxa"/>
                </w:tcPr>
                <w:p w:rsidR="00A32103" w:rsidRDefault="00A32103" w:rsidP="0096261B">
                  <w:pPr>
                    <w:pStyle w:val="NoSpacing"/>
                    <w:jc w:val="center"/>
                    <w:rPr>
                      <w:rFonts w:ascii="Arial" w:hAnsi="Arial" w:cs="Arial"/>
                      <w:b/>
                    </w:rPr>
                  </w:pPr>
                </w:p>
              </w:tc>
              <w:tc>
                <w:tcPr>
                  <w:tcW w:w="608" w:type="dxa"/>
                </w:tcPr>
                <w:p w:rsidR="00A32103" w:rsidRDefault="00A32103" w:rsidP="0096261B">
                  <w:pPr>
                    <w:pStyle w:val="NoSpacing"/>
                    <w:jc w:val="center"/>
                    <w:rPr>
                      <w:rFonts w:ascii="Arial" w:hAnsi="Arial" w:cs="Arial"/>
                      <w:b/>
                    </w:rPr>
                  </w:pPr>
                </w:p>
              </w:tc>
              <w:tc>
                <w:tcPr>
                  <w:tcW w:w="609" w:type="dxa"/>
                </w:tcPr>
                <w:p w:rsidR="00A32103" w:rsidRDefault="00A32103" w:rsidP="0096261B">
                  <w:pPr>
                    <w:pStyle w:val="NoSpacing"/>
                    <w:jc w:val="center"/>
                    <w:rPr>
                      <w:rFonts w:ascii="Arial" w:hAnsi="Arial" w:cs="Arial"/>
                      <w:b/>
                    </w:rPr>
                  </w:pPr>
                </w:p>
              </w:tc>
            </w:tr>
          </w:tbl>
          <w:p w:rsidR="00A32103" w:rsidRDefault="00A32103" w:rsidP="003665A6">
            <w:pPr>
              <w:pStyle w:val="NoSpacing"/>
              <w:rPr>
                <w:rFonts w:ascii="Arial" w:hAnsi="Arial" w:cs="Arial"/>
                <w:b/>
              </w:rPr>
            </w:pPr>
          </w:p>
          <w:p w:rsidR="000D7479" w:rsidRDefault="000D7479" w:rsidP="003665A6">
            <w:pPr>
              <w:pStyle w:val="NoSpacing"/>
              <w:rPr>
                <w:rFonts w:ascii="Arial" w:hAnsi="Arial" w:cs="Arial"/>
                <w:b/>
              </w:rPr>
            </w:pPr>
          </w:p>
          <w:p w:rsidR="000D7479" w:rsidRDefault="000D7479" w:rsidP="003665A6">
            <w:pPr>
              <w:pStyle w:val="NoSpacing"/>
              <w:rPr>
                <w:rFonts w:ascii="Arial" w:hAnsi="Arial" w:cs="Arial"/>
                <w:b/>
              </w:rPr>
            </w:pPr>
          </w:p>
          <w:p w:rsidR="000D7479" w:rsidRDefault="000D7479" w:rsidP="003665A6">
            <w:pPr>
              <w:pStyle w:val="NoSpacing"/>
              <w:rPr>
                <w:rFonts w:ascii="Arial" w:hAnsi="Arial" w:cs="Arial"/>
                <w:b/>
              </w:rPr>
            </w:pPr>
          </w:p>
          <w:p w:rsidR="000D7479" w:rsidRDefault="000D7479" w:rsidP="003665A6">
            <w:pPr>
              <w:pStyle w:val="NoSpacing"/>
              <w:rPr>
                <w:rFonts w:ascii="Arial" w:hAnsi="Arial" w:cs="Arial"/>
                <w:b/>
              </w:rPr>
            </w:pPr>
          </w:p>
          <w:tbl>
            <w:tblPr>
              <w:tblStyle w:val="TableGrid"/>
              <w:tblW w:w="0" w:type="auto"/>
              <w:tblLook w:val="04A0" w:firstRow="1" w:lastRow="0" w:firstColumn="1" w:lastColumn="0" w:noHBand="0" w:noVBand="1"/>
            </w:tblPr>
            <w:tblGrid>
              <w:gridCol w:w="608"/>
              <w:gridCol w:w="608"/>
              <w:gridCol w:w="608"/>
              <w:gridCol w:w="609"/>
            </w:tblGrid>
            <w:tr w:rsidR="000D7479" w:rsidTr="0096261B">
              <w:tc>
                <w:tcPr>
                  <w:tcW w:w="608" w:type="dxa"/>
                </w:tcPr>
                <w:p w:rsidR="000D7479" w:rsidRDefault="000D7479" w:rsidP="0096261B">
                  <w:pPr>
                    <w:pStyle w:val="NoSpacing"/>
                    <w:jc w:val="center"/>
                    <w:rPr>
                      <w:rFonts w:ascii="Arial" w:hAnsi="Arial" w:cs="Arial"/>
                      <w:b/>
                    </w:rPr>
                  </w:pPr>
                </w:p>
              </w:tc>
              <w:tc>
                <w:tcPr>
                  <w:tcW w:w="608" w:type="dxa"/>
                </w:tcPr>
                <w:p w:rsidR="000D7479" w:rsidRDefault="000D7479" w:rsidP="0096261B">
                  <w:pPr>
                    <w:pStyle w:val="NoSpacing"/>
                    <w:jc w:val="center"/>
                    <w:rPr>
                      <w:rFonts w:ascii="Arial" w:hAnsi="Arial" w:cs="Arial"/>
                      <w:b/>
                    </w:rPr>
                  </w:pPr>
                </w:p>
              </w:tc>
              <w:tc>
                <w:tcPr>
                  <w:tcW w:w="608" w:type="dxa"/>
                </w:tcPr>
                <w:p w:rsidR="000D7479" w:rsidRDefault="000D7479" w:rsidP="0096261B">
                  <w:pPr>
                    <w:pStyle w:val="NoSpacing"/>
                    <w:jc w:val="center"/>
                    <w:rPr>
                      <w:rFonts w:ascii="Arial" w:hAnsi="Arial" w:cs="Arial"/>
                      <w:b/>
                    </w:rPr>
                  </w:pPr>
                </w:p>
              </w:tc>
              <w:tc>
                <w:tcPr>
                  <w:tcW w:w="609" w:type="dxa"/>
                </w:tcPr>
                <w:p w:rsidR="000D7479" w:rsidRDefault="000D7479" w:rsidP="0096261B">
                  <w:pPr>
                    <w:pStyle w:val="NoSpacing"/>
                    <w:jc w:val="center"/>
                    <w:rPr>
                      <w:rFonts w:ascii="Arial" w:hAnsi="Arial" w:cs="Arial"/>
                      <w:b/>
                    </w:rPr>
                  </w:pPr>
                </w:p>
              </w:tc>
            </w:tr>
          </w:tbl>
          <w:p w:rsidR="000D7479" w:rsidRDefault="000D7479" w:rsidP="003665A6">
            <w:pPr>
              <w:pStyle w:val="NoSpacing"/>
              <w:rPr>
                <w:rFonts w:ascii="Arial" w:hAnsi="Arial" w:cs="Arial"/>
                <w:b/>
              </w:rPr>
            </w:pPr>
          </w:p>
          <w:p w:rsidR="00AD684C" w:rsidRDefault="00AD684C" w:rsidP="003665A6">
            <w:pPr>
              <w:pStyle w:val="NoSpacing"/>
              <w:rPr>
                <w:rFonts w:ascii="Arial" w:hAnsi="Arial" w:cs="Arial"/>
                <w:b/>
              </w:rPr>
            </w:pPr>
          </w:p>
          <w:p w:rsidR="00AD684C" w:rsidRDefault="00AD684C" w:rsidP="003665A6">
            <w:pPr>
              <w:pStyle w:val="NoSpacing"/>
              <w:rPr>
                <w:rFonts w:ascii="Arial" w:hAnsi="Arial" w:cs="Arial"/>
                <w:b/>
              </w:rPr>
            </w:pPr>
          </w:p>
          <w:p w:rsidR="00AD684C" w:rsidRDefault="00AD684C" w:rsidP="003665A6">
            <w:pPr>
              <w:pStyle w:val="NoSpacing"/>
              <w:rPr>
                <w:rFonts w:ascii="Arial" w:hAnsi="Arial" w:cs="Arial"/>
                <w:b/>
              </w:rPr>
            </w:pPr>
          </w:p>
          <w:p w:rsidR="00AD684C" w:rsidRDefault="00AD684C" w:rsidP="003665A6">
            <w:pPr>
              <w:pStyle w:val="NoSpacing"/>
              <w:rPr>
                <w:rFonts w:ascii="Arial" w:hAnsi="Arial" w:cs="Arial"/>
                <w:b/>
              </w:rPr>
            </w:pPr>
          </w:p>
          <w:tbl>
            <w:tblPr>
              <w:tblStyle w:val="TableGrid"/>
              <w:tblW w:w="0" w:type="auto"/>
              <w:tblLook w:val="04A0" w:firstRow="1" w:lastRow="0" w:firstColumn="1" w:lastColumn="0" w:noHBand="0" w:noVBand="1"/>
            </w:tblPr>
            <w:tblGrid>
              <w:gridCol w:w="608"/>
              <w:gridCol w:w="608"/>
              <w:gridCol w:w="608"/>
              <w:gridCol w:w="609"/>
            </w:tblGrid>
            <w:tr w:rsidR="00AD684C" w:rsidTr="004331B5">
              <w:tc>
                <w:tcPr>
                  <w:tcW w:w="608" w:type="dxa"/>
                </w:tcPr>
                <w:p w:rsidR="00AD684C" w:rsidRDefault="00AD684C" w:rsidP="00AD684C">
                  <w:pPr>
                    <w:pStyle w:val="NoSpacing"/>
                    <w:jc w:val="center"/>
                    <w:rPr>
                      <w:rFonts w:ascii="Arial" w:hAnsi="Arial" w:cs="Arial"/>
                      <w:b/>
                    </w:rPr>
                  </w:pPr>
                </w:p>
              </w:tc>
              <w:tc>
                <w:tcPr>
                  <w:tcW w:w="608" w:type="dxa"/>
                </w:tcPr>
                <w:p w:rsidR="00AD684C" w:rsidRDefault="00AD684C" w:rsidP="00AD684C">
                  <w:pPr>
                    <w:pStyle w:val="NoSpacing"/>
                    <w:jc w:val="center"/>
                    <w:rPr>
                      <w:rFonts w:ascii="Arial" w:hAnsi="Arial" w:cs="Arial"/>
                      <w:b/>
                    </w:rPr>
                  </w:pPr>
                </w:p>
              </w:tc>
              <w:tc>
                <w:tcPr>
                  <w:tcW w:w="608" w:type="dxa"/>
                </w:tcPr>
                <w:p w:rsidR="00AD684C" w:rsidRDefault="00AD684C" w:rsidP="00AD684C">
                  <w:pPr>
                    <w:pStyle w:val="NoSpacing"/>
                    <w:jc w:val="center"/>
                    <w:rPr>
                      <w:rFonts w:ascii="Arial" w:hAnsi="Arial" w:cs="Arial"/>
                      <w:b/>
                    </w:rPr>
                  </w:pPr>
                </w:p>
              </w:tc>
              <w:tc>
                <w:tcPr>
                  <w:tcW w:w="609" w:type="dxa"/>
                </w:tcPr>
                <w:p w:rsidR="00AD684C" w:rsidRDefault="00AD684C" w:rsidP="00AD684C">
                  <w:pPr>
                    <w:pStyle w:val="NoSpacing"/>
                    <w:jc w:val="center"/>
                    <w:rPr>
                      <w:rFonts w:ascii="Arial" w:hAnsi="Arial" w:cs="Arial"/>
                      <w:b/>
                    </w:rPr>
                  </w:pPr>
                </w:p>
              </w:tc>
            </w:tr>
          </w:tbl>
          <w:p w:rsidR="00AD684C" w:rsidRDefault="00AD684C" w:rsidP="003665A6">
            <w:pPr>
              <w:pStyle w:val="NoSpacing"/>
              <w:rPr>
                <w:rFonts w:ascii="Arial" w:hAnsi="Arial" w:cs="Arial"/>
                <w:b/>
              </w:rPr>
            </w:pPr>
          </w:p>
        </w:tc>
      </w:tr>
    </w:tbl>
    <w:p w:rsidR="0049294F" w:rsidRDefault="0049294F" w:rsidP="003665A6">
      <w:pPr>
        <w:pStyle w:val="NoSpacing"/>
        <w:rPr>
          <w:rFonts w:ascii="Arial" w:hAnsi="Arial" w:cs="Arial"/>
          <w:b/>
        </w:rPr>
      </w:pPr>
    </w:p>
    <w:p w:rsidR="003665A6" w:rsidRPr="003665A6" w:rsidRDefault="003665A6" w:rsidP="003665A6">
      <w:pPr>
        <w:pStyle w:val="NoSpacing"/>
        <w:rPr>
          <w:rFonts w:ascii="Arial" w:hAnsi="Arial" w:cs="Arial"/>
        </w:rPr>
      </w:pPr>
    </w:p>
    <w:p w:rsidR="003665A6" w:rsidRPr="003665A6" w:rsidRDefault="003665A6" w:rsidP="003665A6">
      <w:pPr>
        <w:pStyle w:val="NoSpacing"/>
        <w:rPr>
          <w:rFonts w:ascii="Arial" w:hAnsi="Arial" w:cs="Arial"/>
        </w:rPr>
      </w:pPr>
    </w:p>
    <w:p w:rsidR="003665A6" w:rsidRPr="003665A6" w:rsidRDefault="003665A6" w:rsidP="003665A6">
      <w:pPr>
        <w:pStyle w:val="NoSpacing"/>
        <w:rPr>
          <w:rFonts w:ascii="Arial" w:hAnsi="Arial" w:cs="Arial"/>
          <w:b/>
          <w:u w:val="single"/>
        </w:rPr>
      </w:pPr>
      <w:r w:rsidRPr="003665A6">
        <w:rPr>
          <w:rFonts w:ascii="Arial" w:hAnsi="Arial" w:cs="Arial"/>
          <w:b/>
          <w:u w:val="single"/>
        </w:rPr>
        <w:t>INTERACTION</w:t>
      </w:r>
    </w:p>
    <w:p w:rsidR="003665A6" w:rsidRDefault="003665A6" w:rsidP="003665A6">
      <w:pPr>
        <w:pStyle w:val="NoSpacing"/>
        <w:rPr>
          <w:rFonts w:ascii="Arial" w:hAnsi="Arial" w:cs="Arial"/>
        </w:rPr>
      </w:pPr>
    </w:p>
    <w:tbl>
      <w:tblPr>
        <w:tblStyle w:val="TableGrid"/>
        <w:tblW w:w="0" w:type="auto"/>
        <w:tblLook w:val="04A0" w:firstRow="1" w:lastRow="0" w:firstColumn="1" w:lastColumn="0" w:noHBand="0" w:noVBand="1"/>
      </w:tblPr>
      <w:tblGrid>
        <w:gridCol w:w="6749"/>
        <w:gridCol w:w="2601"/>
      </w:tblGrid>
      <w:tr w:rsidR="00645901" w:rsidTr="00645901">
        <w:tc>
          <w:tcPr>
            <w:tcW w:w="6912" w:type="dxa"/>
          </w:tcPr>
          <w:p w:rsidR="00645901" w:rsidRPr="003665A6" w:rsidRDefault="00645901" w:rsidP="00645901">
            <w:pPr>
              <w:pStyle w:val="NoSpacing"/>
              <w:rPr>
                <w:rFonts w:ascii="Arial" w:hAnsi="Arial" w:cs="Arial"/>
                <w:b/>
              </w:rPr>
            </w:pPr>
            <w:r w:rsidRPr="003665A6">
              <w:rPr>
                <w:rFonts w:ascii="Arial" w:hAnsi="Arial" w:cs="Arial"/>
                <w:b/>
              </w:rPr>
              <w:t>Corporate Sponsorships</w:t>
            </w:r>
          </w:p>
          <w:p w:rsidR="00645901" w:rsidRDefault="00645901" w:rsidP="00645901">
            <w:pPr>
              <w:pStyle w:val="NoSpacing"/>
              <w:numPr>
                <w:ilvl w:val="0"/>
                <w:numId w:val="4"/>
              </w:numPr>
              <w:rPr>
                <w:rFonts w:ascii="Arial" w:hAnsi="Arial" w:cs="Arial"/>
              </w:rPr>
            </w:pPr>
            <w:r w:rsidRPr="003665A6">
              <w:rPr>
                <w:rFonts w:ascii="Arial" w:hAnsi="Arial" w:cs="Arial"/>
              </w:rPr>
              <w:t>Corporate sponsorship at either the local or provincial level</w:t>
            </w:r>
          </w:p>
          <w:p w:rsidR="00645901" w:rsidRPr="00D32C7D" w:rsidRDefault="00D12BAC" w:rsidP="00645901">
            <w:pPr>
              <w:pStyle w:val="NoSpacing"/>
              <w:numPr>
                <w:ilvl w:val="1"/>
                <w:numId w:val="4"/>
              </w:numPr>
              <w:rPr>
                <w:rFonts w:ascii="Arial" w:hAnsi="Arial" w:cs="Arial"/>
                <w:i/>
              </w:rPr>
            </w:pPr>
            <w:r>
              <w:rPr>
                <w:rFonts w:ascii="Arial" w:hAnsi="Arial" w:cs="Arial"/>
              </w:rPr>
              <w:t>Maintain the</w:t>
            </w:r>
            <w:r w:rsidR="00645901">
              <w:rPr>
                <w:rFonts w:ascii="Arial" w:hAnsi="Arial" w:cs="Arial"/>
              </w:rPr>
              <w:t xml:space="preserve"> sponsorship committee and </w:t>
            </w:r>
            <w:r w:rsidR="00645901" w:rsidRPr="003665A6">
              <w:rPr>
                <w:rFonts w:ascii="Arial" w:hAnsi="Arial" w:cs="Arial"/>
              </w:rPr>
              <w:t xml:space="preserve">strategy aimed at sponsorship of competitions (naming rights).  </w:t>
            </w:r>
            <w:r w:rsidR="00645901" w:rsidRPr="00D32C7D">
              <w:rPr>
                <w:rFonts w:ascii="Arial" w:hAnsi="Arial" w:cs="Arial"/>
                <w:i/>
              </w:rPr>
              <w:t>(VP - Marketing</w:t>
            </w:r>
            <w:r w:rsidR="00645901">
              <w:rPr>
                <w:rFonts w:ascii="Arial" w:hAnsi="Arial" w:cs="Arial"/>
                <w:i/>
              </w:rPr>
              <w:t xml:space="preserve"> / Sponsorship Committee</w:t>
            </w:r>
            <w:r w:rsidR="00645901" w:rsidRPr="00D32C7D">
              <w:rPr>
                <w:rFonts w:ascii="Arial" w:hAnsi="Arial" w:cs="Arial"/>
                <w:i/>
              </w:rPr>
              <w:t xml:space="preserve"> – September 201</w:t>
            </w:r>
            <w:r>
              <w:rPr>
                <w:rFonts w:ascii="Arial" w:hAnsi="Arial" w:cs="Arial"/>
                <w:i/>
              </w:rPr>
              <w:t>8</w:t>
            </w:r>
            <w:r w:rsidR="00645901" w:rsidRPr="00D32C7D">
              <w:rPr>
                <w:rFonts w:ascii="Arial" w:hAnsi="Arial" w:cs="Arial"/>
                <w:i/>
              </w:rPr>
              <w:t>)</w:t>
            </w:r>
          </w:p>
          <w:p w:rsidR="00645901" w:rsidRPr="00D32C7D" w:rsidRDefault="00645901" w:rsidP="00645901">
            <w:pPr>
              <w:pStyle w:val="NoSpacing"/>
              <w:numPr>
                <w:ilvl w:val="1"/>
                <w:numId w:val="4"/>
              </w:numPr>
              <w:rPr>
                <w:rFonts w:ascii="Arial" w:hAnsi="Arial" w:cs="Arial"/>
                <w:i/>
              </w:rPr>
            </w:pPr>
            <w:r w:rsidRPr="003665A6">
              <w:rPr>
                <w:rFonts w:ascii="Arial" w:hAnsi="Arial" w:cs="Arial"/>
              </w:rPr>
              <w:t xml:space="preserve">Corporate sponsorship of at least one competition in the province.  </w:t>
            </w:r>
            <w:r w:rsidRPr="00D32C7D">
              <w:rPr>
                <w:rFonts w:ascii="Arial" w:hAnsi="Arial" w:cs="Arial"/>
                <w:i/>
              </w:rPr>
              <w:t>(VP - Marketing</w:t>
            </w:r>
            <w:r>
              <w:rPr>
                <w:rFonts w:ascii="Arial" w:hAnsi="Arial" w:cs="Arial"/>
                <w:i/>
              </w:rPr>
              <w:t xml:space="preserve"> / Sponsorship Committee</w:t>
            </w:r>
            <w:r w:rsidRPr="00D32C7D">
              <w:rPr>
                <w:rFonts w:ascii="Arial" w:hAnsi="Arial" w:cs="Arial"/>
                <w:i/>
              </w:rPr>
              <w:t xml:space="preserve"> – 201</w:t>
            </w:r>
            <w:r w:rsidR="00D12BAC">
              <w:rPr>
                <w:rFonts w:ascii="Arial" w:hAnsi="Arial" w:cs="Arial"/>
                <w:i/>
              </w:rPr>
              <w:t>8</w:t>
            </w:r>
            <w:r w:rsidRPr="00D32C7D">
              <w:rPr>
                <w:rFonts w:ascii="Arial" w:hAnsi="Arial" w:cs="Arial"/>
                <w:i/>
              </w:rPr>
              <w:t>-1</w:t>
            </w:r>
            <w:r w:rsidR="00D12BAC">
              <w:rPr>
                <w:rFonts w:ascii="Arial" w:hAnsi="Arial" w:cs="Arial"/>
                <w:i/>
              </w:rPr>
              <w:t>9</w:t>
            </w:r>
            <w:r w:rsidRPr="00D32C7D">
              <w:rPr>
                <w:rFonts w:ascii="Arial" w:hAnsi="Arial" w:cs="Arial"/>
                <w:i/>
              </w:rPr>
              <w:t xml:space="preserve"> season)</w:t>
            </w:r>
          </w:p>
          <w:p w:rsidR="00645901" w:rsidRPr="00D32C7D" w:rsidRDefault="00645901" w:rsidP="00645901">
            <w:pPr>
              <w:pStyle w:val="NoSpacing"/>
              <w:numPr>
                <w:ilvl w:val="1"/>
                <w:numId w:val="4"/>
              </w:numPr>
              <w:rPr>
                <w:rFonts w:ascii="Arial" w:hAnsi="Arial" w:cs="Arial"/>
                <w:i/>
              </w:rPr>
            </w:pPr>
            <w:r w:rsidRPr="003665A6">
              <w:rPr>
                <w:rFonts w:ascii="Arial" w:hAnsi="Arial" w:cs="Arial"/>
              </w:rPr>
              <w:t>Corporate sponsorship of at least two competitions in the province.  (</w:t>
            </w:r>
            <w:r w:rsidRPr="00D32C7D">
              <w:rPr>
                <w:rFonts w:ascii="Arial" w:hAnsi="Arial" w:cs="Arial"/>
                <w:i/>
              </w:rPr>
              <w:t>VP -Marketing</w:t>
            </w:r>
            <w:r>
              <w:rPr>
                <w:rFonts w:ascii="Arial" w:hAnsi="Arial" w:cs="Arial"/>
                <w:i/>
              </w:rPr>
              <w:t xml:space="preserve"> / Sponsorship Committee</w:t>
            </w:r>
            <w:r w:rsidRPr="00D32C7D">
              <w:rPr>
                <w:rFonts w:ascii="Arial" w:hAnsi="Arial" w:cs="Arial"/>
                <w:i/>
              </w:rPr>
              <w:t xml:space="preserve"> – 201</w:t>
            </w:r>
            <w:r w:rsidR="00D12BAC">
              <w:rPr>
                <w:rFonts w:ascii="Arial" w:hAnsi="Arial" w:cs="Arial"/>
                <w:i/>
              </w:rPr>
              <w:t>9</w:t>
            </w:r>
            <w:r w:rsidRPr="00D32C7D">
              <w:rPr>
                <w:rFonts w:ascii="Arial" w:hAnsi="Arial" w:cs="Arial"/>
                <w:i/>
              </w:rPr>
              <w:t>-</w:t>
            </w:r>
            <w:r w:rsidR="00D12BAC">
              <w:rPr>
                <w:rFonts w:ascii="Arial" w:hAnsi="Arial" w:cs="Arial"/>
                <w:i/>
              </w:rPr>
              <w:t>20</w:t>
            </w:r>
            <w:r w:rsidRPr="00D32C7D">
              <w:rPr>
                <w:rFonts w:ascii="Arial" w:hAnsi="Arial" w:cs="Arial"/>
                <w:i/>
              </w:rPr>
              <w:t xml:space="preserve"> season)</w:t>
            </w:r>
          </w:p>
          <w:p w:rsidR="00645901" w:rsidRPr="00D32C7D" w:rsidRDefault="00645901" w:rsidP="00645901">
            <w:pPr>
              <w:pStyle w:val="NoSpacing"/>
              <w:numPr>
                <w:ilvl w:val="1"/>
                <w:numId w:val="4"/>
              </w:numPr>
              <w:rPr>
                <w:rFonts w:ascii="Arial" w:hAnsi="Arial" w:cs="Arial"/>
                <w:i/>
              </w:rPr>
            </w:pPr>
            <w:r w:rsidRPr="003665A6">
              <w:rPr>
                <w:rFonts w:ascii="Arial" w:hAnsi="Arial" w:cs="Arial"/>
              </w:rPr>
              <w:t xml:space="preserve">Corporate sponsorship of at least three competitions in the province.  </w:t>
            </w:r>
            <w:r w:rsidRPr="00D32C7D">
              <w:rPr>
                <w:rFonts w:ascii="Arial" w:hAnsi="Arial" w:cs="Arial"/>
                <w:i/>
              </w:rPr>
              <w:t>(VP -Marketing</w:t>
            </w:r>
            <w:r>
              <w:rPr>
                <w:rFonts w:ascii="Arial" w:hAnsi="Arial" w:cs="Arial"/>
                <w:i/>
              </w:rPr>
              <w:t xml:space="preserve"> / Sponsorship Committee</w:t>
            </w:r>
            <w:r w:rsidRPr="00D32C7D">
              <w:rPr>
                <w:rFonts w:ascii="Arial" w:hAnsi="Arial" w:cs="Arial"/>
                <w:i/>
              </w:rPr>
              <w:t xml:space="preserve"> – 20</w:t>
            </w:r>
            <w:r w:rsidR="00D12BAC">
              <w:rPr>
                <w:rFonts w:ascii="Arial" w:hAnsi="Arial" w:cs="Arial"/>
                <w:i/>
              </w:rPr>
              <w:t>20</w:t>
            </w:r>
            <w:r w:rsidRPr="00D32C7D">
              <w:rPr>
                <w:rFonts w:ascii="Arial" w:hAnsi="Arial" w:cs="Arial"/>
                <w:i/>
              </w:rPr>
              <w:t>-</w:t>
            </w:r>
            <w:r w:rsidR="00D12BAC">
              <w:rPr>
                <w:rFonts w:ascii="Arial" w:hAnsi="Arial" w:cs="Arial"/>
                <w:i/>
              </w:rPr>
              <w:t>21</w:t>
            </w:r>
            <w:r w:rsidRPr="00D32C7D">
              <w:rPr>
                <w:rFonts w:ascii="Arial" w:hAnsi="Arial" w:cs="Arial"/>
                <w:i/>
              </w:rPr>
              <w:t xml:space="preserve"> season)</w:t>
            </w:r>
          </w:p>
          <w:p w:rsidR="00645901" w:rsidRPr="00D32C7D" w:rsidRDefault="00645901" w:rsidP="00645901">
            <w:pPr>
              <w:pStyle w:val="NoSpacing"/>
              <w:numPr>
                <w:ilvl w:val="1"/>
                <w:numId w:val="4"/>
              </w:numPr>
              <w:rPr>
                <w:rFonts w:ascii="Arial" w:hAnsi="Arial" w:cs="Arial"/>
                <w:i/>
              </w:rPr>
            </w:pPr>
            <w:r w:rsidRPr="003665A6">
              <w:rPr>
                <w:rFonts w:ascii="Arial" w:hAnsi="Arial" w:cs="Arial"/>
              </w:rPr>
              <w:t>Corporate sponsorship of all competitions in the pr</w:t>
            </w:r>
            <w:r>
              <w:rPr>
                <w:rFonts w:ascii="Arial" w:hAnsi="Arial" w:cs="Arial"/>
              </w:rPr>
              <w:t xml:space="preserve">ovince.  </w:t>
            </w:r>
            <w:r w:rsidRPr="00D32C7D">
              <w:rPr>
                <w:rFonts w:ascii="Arial" w:hAnsi="Arial" w:cs="Arial"/>
                <w:i/>
              </w:rPr>
              <w:t>(VP - Marketing</w:t>
            </w:r>
            <w:r>
              <w:rPr>
                <w:rFonts w:ascii="Arial" w:hAnsi="Arial" w:cs="Arial"/>
                <w:i/>
              </w:rPr>
              <w:t xml:space="preserve"> / Sponsorship Committee</w:t>
            </w:r>
            <w:r w:rsidRPr="00D32C7D">
              <w:rPr>
                <w:rFonts w:ascii="Arial" w:hAnsi="Arial" w:cs="Arial"/>
                <w:i/>
              </w:rPr>
              <w:t xml:space="preserve"> – 20</w:t>
            </w:r>
            <w:r w:rsidR="00D12BAC">
              <w:rPr>
                <w:rFonts w:ascii="Arial" w:hAnsi="Arial" w:cs="Arial"/>
                <w:i/>
              </w:rPr>
              <w:t>21</w:t>
            </w:r>
            <w:r w:rsidRPr="00D32C7D">
              <w:rPr>
                <w:rFonts w:ascii="Arial" w:hAnsi="Arial" w:cs="Arial"/>
                <w:i/>
              </w:rPr>
              <w:t>-</w:t>
            </w:r>
            <w:r w:rsidR="00D12BAC">
              <w:rPr>
                <w:rFonts w:ascii="Arial" w:hAnsi="Arial" w:cs="Arial"/>
                <w:i/>
              </w:rPr>
              <w:t>22</w:t>
            </w:r>
            <w:r w:rsidRPr="00D32C7D">
              <w:rPr>
                <w:rFonts w:ascii="Arial" w:hAnsi="Arial" w:cs="Arial"/>
                <w:i/>
              </w:rPr>
              <w:t xml:space="preserve"> season)</w:t>
            </w:r>
          </w:p>
          <w:p w:rsidR="00645901" w:rsidRDefault="00645901" w:rsidP="003665A6">
            <w:pPr>
              <w:pStyle w:val="NoSpacing"/>
              <w:rPr>
                <w:rFonts w:ascii="Arial" w:hAnsi="Arial" w:cs="Arial"/>
              </w:rPr>
            </w:pPr>
          </w:p>
        </w:tc>
        <w:tc>
          <w:tcPr>
            <w:tcW w:w="2664" w:type="dxa"/>
          </w:tcPr>
          <w:p w:rsidR="00645901" w:rsidRDefault="00645901" w:rsidP="00645901">
            <w:pPr>
              <w:pStyle w:val="NoSpacing"/>
              <w:rPr>
                <w:rFonts w:ascii="Arial" w:hAnsi="Arial" w:cs="Arial"/>
                <w:sz w:val="18"/>
              </w:rPr>
            </w:pPr>
          </w:p>
          <w:p w:rsidR="00645901" w:rsidRDefault="00645901" w:rsidP="00645901">
            <w:pPr>
              <w:pStyle w:val="NoSpacing"/>
              <w:rPr>
                <w:rFonts w:ascii="Arial" w:hAnsi="Arial" w:cs="Arial"/>
                <w:sz w:val="18"/>
              </w:rPr>
            </w:pPr>
          </w:p>
          <w:p w:rsidR="00645901" w:rsidRPr="0049294F" w:rsidRDefault="00712756" w:rsidP="00645901">
            <w:pPr>
              <w:pStyle w:val="NoSpacing"/>
              <w:rPr>
                <w:rFonts w:ascii="Arial" w:hAnsi="Arial" w:cs="Arial"/>
                <w:sz w:val="18"/>
              </w:rPr>
            </w:pPr>
            <w:r>
              <w:rPr>
                <w:rFonts w:ascii="Arial" w:hAnsi="Arial" w:cs="Arial"/>
                <w:sz w:val="18"/>
              </w:rPr>
              <w:t>2018    2019     2020    2021</w:t>
            </w:r>
          </w:p>
          <w:tbl>
            <w:tblPr>
              <w:tblStyle w:val="TableGrid"/>
              <w:tblW w:w="0" w:type="auto"/>
              <w:tblLook w:val="04A0" w:firstRow="1" w:lastRow="0" w:firstColumn="1" w:lastColumn="0" w:noHBand="0" w:noVBand="1"/>
            </w:tblPr>
            <w:tblGrid>
              <w:gridCol w:w="593"/>
              <w:gridCol w:w="594"/>
              <w:gridCol w:w="594"/>
              <w:gridCol w:w="594"/>
            </w:tblGrid>
            <w:tr w:rsidR="00645901" w:rsidTr="0096261B">
              <w:tc>
                <w:tcPr>
                  <w:tcW w:w="608" w:type="dxa"/>
                </w:tcPr>
                <w:p w:rsidR="00645901" w:rsidRDefault="00645901" w:rsidP="0096261B">
                  <w:pPr>
                    <w:pStyle w:val="NoSpacing"/>
                    <w:jc w:val="center"/>
                    <w:rPr>
                      <w:rFonts w:ascii="Arial" w:hAnsi="Arial" w:cs="Arial"/>
                      <w:b/>
                    </w:rPr>
                  </w:pPr>
                </w:p>
              </w:tc>
              <w:tc>
                <w:tcPr>
                  <w:tcW w:w="608" w:type="dxa"/>
                </w:tcPr>
                <w:p w:rsidR="00645901" w:rsidRDefault="00645901" w:rsidP="0096261B">
                  <w:pPr>
                    <w:pStyle w:val="NoSpacing"/>
                    <w:jc w:val="center"/>
                    <w:rPr>
                      <w:rFonts w:ascii="Arial" w:hAnsi="Arial" w:cs="Arial"/>
                      <w:b/>
                    </w:rPr>
                  </w:pPr>
                </w:p>
              </w:tc>
              <w:tc>
                <w:tcPr>
                  <w:tcW w:w="608" w:type="dxa"/>
                </w:tcPr>
                <w:p w:rsidR="00645901" w:rsidRDefault="00645901" w:rsidP="0096261B">
                  <w:pPr>
                    <w:pStyle w:val="NoSpacing"/>
                    <w:jc w:val="center"/>
                    <w:rPr>
                      <w:rFonts w:ascii="Arial" w:hAnsi="Arial" w:cs="Arial"/>
                      <w:b/>
                    </w:rPr>
                  </w:pPr>
                </w:p>
              </w:tc>
              <w:tc>
                <w:tcPr>
                  <w:tcW w:w="609" w:type="dxa"/>
                </w:tcPr>
                <w:p w:rsidR="00645901" w:rsidRDefault="00645901" w:rsidP="0096261B">
                  <w:pPr>
                    <w:pStyle w:val="NoSpacing"/>
                    <w:jc w:val="center"/>
                    <w:rPr>
                      <w:rFonts w:ascii="Arial" w:hAnsi="Arial" w:cs="Arial"/>
                      <w:b/>
                    </w:rPr>
                  </w:pPr>
                </w:p>
              </w:tc>
            </w:tr>
          </w:tbl>
          <w:p w:rsidR="00645901" w:rsidRDefault="00645901" w:rsidP="003665A6">
            <w:pPr>
              <w:pStyle w:val="NoSpacing"/>
              <w:rPr>
                <w:rFonts w:ascii="Arial" w:hAnsi="Arial" w:cs="Arial"/>
              </w:rPr>
            </w:pPr>
          </w:p>
          <w:p w:rsidR="00645901" w:rsidRPr="00645901" w:rsidRDefault="00645901" w:rsidP="003665A6">
            <w:pPr>
              <w:pStyle w:val="NoSpacing"/>
              <w:rPr>
                <w:rFonts w:ascii="Arial" w:hAnsi="Arial" w:cs="Arial"/>
                <w:sz w:val="14"/>
              </w:rPr>
            </w:pPr>
          </w:p>
          <w:p w:rsidR="00645901" w:rsidRDefault="00645901" w:rsidP="003665A6">
            <w:pPr>
              <w:pStyle w:val="NoSpacing"/>
              <w:rPr>
                <w:rFonts w:ascii="Arial" w:hAnsi="Arial" w:cs="Arial"/>
              </w:rPr>
            </w:pPr>
          </w:p>
          <w:tbl>
            <w:tblPr>
              <w:tblStyle w:val="TableGrid"/>
              <w:tblW w:w="0" w:type="auto"/>
              <w:tblLook w:val="04A0" w:firstRow="1" w:lastRow="0" w:firstColumn="1" w:lastColumn="0" w:noHBand="0" w:noVBand="1"/>
            </w:tblPr>
            <w:tblGrid>
              <w:gridCol w:w="593"/>
              <w:gridCol w:w="594"/>
              <w:gridCol w:w="594"/>
              <w:gridCol w:w="594"/>
            </w:tblGrid>
            <w:tr w:rsidR="00645901" w:rsidTr="0096261B">
              <w:tc>
                <w:tcPr>
                  <w:tcW w:w="608" w:type="dxa"/>
                </w:tcPr>
                <w:p w:rsidR="00645901" w:rsidRDefault="00645901" w:rsidP="0096261B">
                  <w:pPr>
                    <w:pStyle w:val="NoSpacing"/>
                    <w:jc w:val="center"/>
                    <w:rPr>
                      <w:rFonts w:ascii="Arial" w:hAnsi="Arial" w:cs="Arial"/>
                      <w:b/>
                    </w:rPr>
                  </w:pPr>
                </w:p>
              </w:tc>
              <w:tc>
                <w:tcPr>
                  <w:tcW w:w="608" w:type="dxa"/>
                </w:tcPr>
                <w:p w:rsidR="00645901" w:rsidRDefault="00645901" w:rsidP="0096261B">
                  <w:pPr>
                    <w:pStyle w:val="NoSpacing"/>
                    <w:jc w:val="center"/>
                    <w:rPr>
                      <w:rFonts w:ascii="Arial" w:hAnsi="Arial" w:cs="Arial"/>
                      <w:b/>
                    </w:rPr>
                  </w:pPr>
                </w:p>
              </w:tc>
              <w:tc>
                <w:tcPr>
                  <w:tcW w:w="608" w:type="dxa"/>
                </w:tcPr>
                <w:p w:rsidR="00645901" w:rsidRDefault="00645901" w:rsidP="0096261B">
                  <w:pPr>
                    <w:pStyle w:val="NoSpacing"/>
                    <w:jc w:val="center"/>
                    <w:rPr>
                      <w:rFonts w:ascii="Arial" w:hAnsi="Arial" w:cs="Arial"/>
                      <w:b/>
                    </w:rPr>
                  </w:pPr>
                </w:p>
              </w:tc>
              <w:tc>
                <w:tcPr>
                  <w:tcW w:w="609" w:type="dxa"/>
                </w:tcPr>
                <w:p w:rsidR="00645901" w:rsidRDefault="00645901" w:rsidP="0096261B">
                  <w:pPr>
                    <w:pStyle w:val="NoSpacing"/>
                    <w:jc w:val="center"/>
                    <w:rPr>
                      <w:rFonts w:ascii="Arial" w:hAnsi="Arial" w:cs="Arial"/>
                      <w:b/>
                    </w:rPr>
                  </w:pPr>
                </w:p>
              </w:tc>
            </w:tr>
          </w:tbl>
          <w:p w:rsidR="00645901" w:rsidRDefault="00645901" w:rsidP="003665A6">
            <w:pPr>
              <w:pStyle w:val="NoSpacing"/>
              <w:rPr>
                <w:rFonts w:ascii="Arial" w:hAnsi="Arial" w:cs="Arial"/>
              </w:rPr>
            </w:pPr>
          </w:p>
          <w:p w:rsidR="00645901" w:rsidRDefault="00645901" w:rsidP="003665A6">
            <w:pPr>
              <w:pStyle w:val="NoSpacing"/>
              <w:rPr>
                <w:rFonts w:ascii="Arial" w:hAnsi="Arial" w:cs="Arial"/>
              </w:rPr>
            </w:pPr>
          </w:p>
          <w:tbl>
            <w:tblPr>
              <w:tblStyle w:val="TableGrid"/>
              <w:tblW w:w="0" w:type="auto"/>
              <w:tblLook w:val="04A0" w:firstRow="1" w:lastRow="0" w:firstColumn="1" w:lastColumn="0" w:noHBand="0" w:noVBand="1"/>
            </w:tblPr>
            <w:tblGrid>
              <w:gridCol w:w="593"/>
              <w:gridCol w:w="594"/>
              <w:gridCol w:w="594"/>
              <w:gridCol w:w="594"/>
            </w:tblGrid>
            <w:tr w:rsidR="00645901" w:rsidTr="0096261B">
              <w:tc>
                <w:tcPr>
                  <w:tcW w:w="608" w:type="dxa"/>
                </w:tcPr>
                <w:p w:rsidR="00645901" w:rsidRDefault="00645901" w:rsidP="0096261B">
                  <w:pPr>
                    <w:pStyle w:val="NoSpacing"/>
                    <w:jc w:val="center"/>
                    <w:rPr>
                      <w:rFonts w:ascii="Arial" w:hAnsi="Arial" w:cs="Arial"/>
                      <w:b/>
                    </w:rPr>
                  </w:pPr>
                </w:p>
              </w:tc>
              <w:tc>
                <w:tcPr>
                  <w:tcW w:w="608" w:type="dxa"/>
                </w:tcPr>
                <w:p w:rsidR="00645901" w:rsidRDefault="00645901" w:rsidP="0096261B">
                  <w:pPr>
                    <w:pStyle w:val="NoSpacing"/>
                    <w:jc w:val="center"/>
                    <w:rPr>
                      <w:rFonts w:ascii="Arial" w:hAnsi="Arial" w:cs="Arial"/>
                      <w:b/>
                    </w:rPr>
                  </w:pPr>
                </w:p>
              </w:tc>
              <w:tc>
                <w:tcPr>
                  <w:tcW w:w="608" w:type="dxa"/>
                </w:tcPr>
                <w:p w:rsidR="00645901" w:rsidRDefault="00645901" w:rsidP="0096261B">
                  <w:pPr>
                    <w:pStyle w:val="NoSpacing"/>
                    <w:jc w:val="center"/>
                    <w:rPr>
                      <w:rFonts w:ascii="Arial" w:hAnsi="Arial" w:cs="Arial"/>
                      <w:b/>
                    </w:rPr>
                  </w:pPr>
                </w:p>
              </w:tc>
              <w:tc>
                <w:tcPr>
                  <w:tcW w:w="609" w:type="dxa"/>
                </w:tcPr>
                <w:p w:rsidR="00645901" w:rsidRDefault="00645901" w:rsidP="0096261B">
                  <w:pPr>
                    <w:pStyle w:val="NoSpacing"/>
                    <w:jc w:val="center"/>
                    <w:rPr>
                      <w:rFonts w:ascii="Arial" w:hAnsi="Arial" w:cs="Arial"/>
                      <w:b/>
                    </w:rPr>
                  </w:pPr>
                </w:p>
              </w:tc>
            </w:tr>
          </w:tbl>
          <w:p w:rsidR="00645901" w:rsidRDefault="00645901" w:rsidP="003665A6">
            <w:pPr>
              <w:pStyle w:val="NoSpacing"/>
              <w:rPr>
                <w:rFonts w:ascii="Arial" w:hAnsi="Arial" w:cs="Arial"/>
              </w:rPr>
            </w:pPr>
          </w:p>
          <w:p w:rsidR="00645901" w:rsidRDefault="00645901" w:rsidP="003665A6">
            <w:pPr>
              <w:pStyle w:val="NoSpacing"/>
              <w:rPr>
                <w:rFonts w:ascii="Arial" w:hAnsi="Arial" w:cs="Arial"/>
              </w:rPr>
            </w:pPr>
          </w:p>
          <w:tbl>
            <w:tblPr>
              <w:tblStyle w:val="TableGrid"/>
              <w:tblW w:w="0" w:type="auto"/>
              <w:tblLook w:val="04A0" w:firstRow="1" w:lastRow="0" w:firstColumn="1" w:lastColumn="0" w:noHBand="0" w:noVBand="1"/>
            </w:tblPr>
            <w:tblGrid>
              <w:gridCol w:w="593"/>
              <w:gridCol w:w="594"/>
              <w:gridCol w:w="594"/>
              <w:gridCol w:w="594"/>
            </w:tblGrid>
            <w:tr w:rsidR="00645901" w:rsidTr="0096261B">
              <w:tc>
                <w:tcPr>
                  <w:tcW w:w="608" w:type="dxa"/>
                </w:tcPr>
                <w:p w:rsidR="00645901" w:rsidRDefault="00645901" w:rsidP="0096261B">
                  <w:pPr>
                    <w:pStyle w:val="NoSpacing"/>
                    <w:jc w:val="center"/>
                    <w:rPr>
                      <w:rFonts w:ascii="Arial" w:hAnsi="Arial" w:cs="Arial"/>
                      <w:b/>
                    </w:rPr>
                  </w:pPr>
                </w:p>
              </w:tc>
              <w:tc>
                <w:tcPr>
                  <w:tcW w:w="608" w:type="dxa"/>
                </w:tcPr>
                <w:p w:rsidR="00645901" w:rsidRDefault="00645901" w:rsidP="0096261B">
                  <w:pPr>
                    <w:pStyle w:val="NoSpacing"/>
                    <w:jc w:val="center"/>
                    <w:rPr>
                      <w:rFonts w:ascii="Arial" w:hAnsi="Arial" w:cs="Arial"/>
                      <w:b/>
                    </w:rPr>
                  </w:pPr>
                </w:p>
              </w:tc>
              <w:tc>
                <w:tcPr>
                  <w:tcW w:w="608" w:type="dxa"/>
                </w:tcPr>
                <w:p w:rsidR="00645901" w:rsidRDefault="00645901" w:rsidP="0096261B">
                  <w:pPr>
                    <w:pStyle w:val="NoSpacing"/>
                    <w:jc w:val="center"/>
                    <w:rPr>
                      <w:rFonts w:ascii="Arial" w:hAnsi="Arial" w:cs="Arial"/>
                      <w:b/>
                    </w:rPr>
                  </w:pPr>
                </w:p>
              </w:tc>
              <w:tc>
                <w:tcPr>
                  <w:tcW w:w="609" w:type="dxa"/>
                </w:tcPr>
                <w:p w:rsidR="00645901" w:rsidRDefault="00645901" w:rsidP="0096261B">
                  <w:pPr>
                    <w:pStyle w:val="NoSpacing"/>
                    <w:jc w:val="center"/>
                    <w:rPr>
                      <w:rFonts w:ascii="Arial" w:hAnsi="Arial" w:cs="Arial"/>
                      <w:b/>
                    </w:rPr>
                  </w:pPr>
                </w:p>
              </w:tc>
            </w:tr>
          </w:tbl>
          <w:p w:rsidR="00645901" w:rsidRDefault="00645901" w:rsidP="003665A6">
            <w:pPr>
              <w:pStyle w:val="NoSpacing"/>
              <w:rPr>
                <w:rFonts w:ascii="Arial" w:hAnsi="Arial" w:cs="Arial"/>
              </w:rPr>
            </w:pPr>
          </w:p>
          <w:p w:rsidR="00645901" w:rsidRDefault="00645901" w:rsidP="003665A6">
            <w:pPr>
              <w:pStyle w:val="NoSpacing"/>
              <w:rPr>
                <w:rFonts w:ascii="Arial" w:hAnsi="Arial" w:cs="Arial"/>
              </w:rPr>
            </w:pPr>
          </w:p>
          <w:tbl>
            <w:tblPr>
              <w:tblStyle w:val="TableGrid"/>
              <w:tblW w:w="0" w:type="auto"/>
              <w:tblLook w:val="04A0" w:firstRow="1" w:lastRow="0" w:firstColumn="1" w:lastColumn="0" w:noHBand="0" w:noVBand="1"/>
            </w:tblPr>
            <w:tblGrid>
              <w:gridCol w:w="593"/>
              <w:gridCol w:w="594"/>
              <w:gridCol w:w="594"/>
              <w:gridCol w:w="594"/>
            </w:tblGrid>
            <w:tr w:rsidR="00645901" w:rsidTr="0096261B">
              <w:tc>
                <w:tcPr>
                  <w:tcW w:w="608" w:type="dxa"/>
                </w:tcPr>
                <w:p w:rsidR="00645901" w:rsidRDefault="00645901" w:rsidP="0096261B">
                  <w:pPr>
                    <w:pStyle w:val="NoSpacing"/>
                    <w:jc w:val="center"/>
                    <w:rPr>
                      <w:rFonts w:ascii="Arial" w:hAnsi="Arial" w:cs="Arial"/>
                      <w:b/>
                    </w:rPr>
                  </w:pPr>
                </w:p>
              </w:tc>
              <w:tc>
                <w:tcPr>
                  <w:tcW w:w="608" w:type="dxa"/>
                </w:tcPr>
                <w:p w:rsidR="00645901" w:rsidRDefault="00645901" w:rsidP="0096261B">
                  <w:pPr>
                    <w:pStyle w:val="NoSpacing"/>
                    <w:jc w:val="center"/>
                    <w:rPr>
                      <w:rFonts w:ascii="Arial" w:hAnsi="Arial" w:cs="Arial"/>
                      <w:b/>
                    </w:rPr>
                  </w:pPr>
                </w:p>
              </w:tc>
              <w:tc>
                <w:tcPr>
                  <w:tcW w:w="608" w:type="dxa"/>
                </w:tcPr>
                <w:p w:rsidR="00645901" w:rsidRDefault="00645901" w:rsidP="0096261B">
                  <w:pPr>
                    <w:pStyle w:val="NoSpacing"/>
                    <w:jc w:val="center"/>
                    <w:rPr>
                      <w:rFonts w:ascii="Arial" w:hAnsi="Arial" w:cs="Arial"/>
                      <w:b/>
                    </w:rPr>
                  </w:pPr>
                </w:p>
              </w:tc>
              <w:tc>
                <w:tcPr>
                  <w:tcW w:w="609" w:type="dxa"/>
                </w:tcPr>
                <w:p w:rsidR="00645901" w:rsidRDefault="00645901" w:rsidP="0096261B">
                  <w:pPr>
                    <w:pStyle w:val="NoSpacing"/>
                    <w:jc w:val="center"/>
                    <w:rPr>
                      <w:rFonts w:ascii="Arial" w:hAnsi="Arial" w:cs="Arial"/>
                      <w:b/>
                    </w:rPr>
                  </w:pPr>
                </w:p>
              </w:tc>
            </w:tr>
          </w:tbl>
          <w:p w:rsidR="00645901" w:rsidRDefault="00645901" w:rsidP="003665A6">
            <w:pPr>
              <w:pStyle w:val="NoSpacing"/>
              <w:rPr>
                <w:rFonts w:ascii="Arial" w:hAnsi="Arial" w:cs="Arial"/>
              </w:rPr>
            </w:pPr>
          </w:p>
        </w:tc>
      </w:tr>
      <w:tr w:rsidR="00645901" w:rsidTr="00645901">
        <w:tc>
          <w:tcPr>
            <w:tcW w:w="6912" w:type="dxa"/>
          </w:tcPr>
          <w:p w:rsidR="00645901" w:rsidRPr="00FE3E98" w:rsidRDefault="00645901" w:rsidP="00645901">
            <w:pPr>
              <w:pStyle w:val="NoSpacing"/>
              <w:rPr>
                <w:rFonts w:ascii="Arial" w:hAnsi="Arial" w:cs="Arial"/>
                <w:b/>
              </w:rPr>
            </w:pPr>
            <w:r w:rsidRPr="00FE3E98">
              <w:rPr>
                <w:rFonts w:ascii="Arial" w:hAnsi="Arial" w:cs="Arial"/>
                <w:b/>
              </w:rPr>
              <w:t>Communications</w:t>
            </w:r>
          </w:p>
          <w:p w:rsidR="00645901" w:rsidRDefault="00645901" w:rsidP="00645901">
            <w:pPr>
              <w:pStyle w:val="NoSpacing"/>
              <w:numPr>
                <w:ilvl w:val="0"/>
                <w:numId w:val="4"/>
              </w:numPr>
              <w:rPr>
                <w:rFonts w:ascii="Arial" w:hAnsi="Arial" w:cs="Arial"/>
              </w:rPr>
            </w:pPr>
            <w:r w:rsidRPr="003665A6">
              <w:rPr>
                <w:rFonts w:ascii="Arial" w:hAnsi="Arial" w:cs="Arial"/>
              </w:rPr>
              <w:t>This multi-year plan will continue to expand on the success we are seeing through our media/awareness campaigns</w:t>
            </w:r>
            <w:r w:rsidR="00345B0D" w:rsidRPr="003665A6">
              <w:rPr>
                <w:rFonts w:ascii="Arial" w:hAnsi="Arial" w:cs="Arial"/>
              </w:rPr>
              <w:t>, Press</w:t>
            </w:r>
            <w:r w:rsidRPr="003665A6">
              <w:rPr>
                <w:rFonts w:ascii="Arial" w:hAnsi="Arial" w:cs="Arial"/>
              </w:rPr>
              <w:t xml:space="preserve"> Releases, Twitter and Facebook updates as well as through the combined efforts of all members of the SFA.  Individual clubs and members will be encouraged to “toot” their own horns, and the press and other publications being aware of them enough to approach them, instead of the SFA facilitating those leads.  Other </w:t>
            </w:r>
            <w:r>
              <w:rPr>
                <w:rFonts w:ascii="Arial" w:hAnsi="Arial" w:cs="Arial"/>
              </w:rPr>
              <w:t xml:space="preserve">immediate </w:t>
            </w:r>
            <w:r w:rsidRPr="003665A6">
              <w:rPr>
                <w:rFonts w:ascii="Arial" w:hAnsi="Arial" w:cs="Arial"/>
              </w:rPr>
              <w:t>initiatives include:</w:t>
            </w:r>
          </w:p>
          <w:p w:rsidR="00645901" w:rsidRDefault="00645901" w:rsidP="00396919">
            <w:pPr>
              <w:pStyle w:val="NoSpacing"/>
              <w:numPr>
                <w:ilvl w:val="1"/>
                <w:numId w:val="4"/>
              </w:numPr>
              <w:rPr>
                <w:rFonts w:ascii="Arial" w:hAnsi="Arial" w:cs="Arial"/>
              </w:rPr>
            </w:pPr>
            <w:r w:rsidRPr="00FE3E98">
              <w:rPr>
                <w:rFonts w:ascii="Arial" w:hAnsi="Arial" w:cs="Arial"/>
              </w:rPr>
              <w:t xml:space="preserve">SFA Webpage </w:t>
            </w:r>
            <w:r w:rsidR="00D12BAC">
              <w:rPr>
                <w:rFonts w:ascii="Arial" w:hAnsi="Arial" w:cs="Arial"/>
              </w:rPr>
              <w:t>Continued increased functionality</w:t>
            </w:r>
            <w:r w:rsidR="004532D2" w:rsidRPr="00FE3E98">
              <w:rPr>
                <w:rFonts w:ascii="Arial" w:hAnsi="Arial" w:cs="Arial"/>
              </w:rPr>
              <w:t>: (</w:t>
            </w:r>
            <w:r w:rsidRPr="00D32C7D">
              <w:rPr>
                <w:rFonts w:ascii="Arial" w:hAnsi="Arial" w:cs="Arial"/>
                <w:i/>
              </w:rPr>
              <w:t>V-P Marketing</w:t>
            </w:r>
            <w:r w:rsidR="00345B0D" w:rsidRPr="00D32C7D">
              <w:rPr>
                <w:rFonts w:ascii="Arial" w:hAnsi="Arial" w:cs="Arial"/>
                <w:i/>
              </w:rPr>
              <w:t>, President</w:t>
            </w:r>
            <w:r w:rsidRPr="00D32C7D">
              <w:rPr>
                <w:rFonts w:ascii="Arial" w:hAnsi="Arial" w:cs="Arial"/>
                <w:i/>
              </w:rPr>
              <w:t>, Office Manager.  Ongoing, beginning 201</w:t>
            </w:r>
            <w:r w:rsidR="00D12BAC">
              <w:rPr>
                <w:rFonts w:ascii="Arial" w:hAnsi="Arial" w:cs="Arial"/>
                <w:i/>
              </w:rPr>
              <w:t>8</w:t>
            </w:r>
            <w:r w:rsidRPr="00D32C7D">
              <w:rPr>
                <w:rFonts w:ascii="Arial" w:hAnsi="Arial" w:cs="Arial"/>
                <w:i/>
              </w:rPr>
              <w:t xml:space="preserve"> - 20</w:t>
            </w:r>
            <w:r w:rsidR="00D12BAC">
              <w:rPr>
                <w:rFonts w:ascii="Arial" w:hAnsi="Arial" w:cs="Arial"/>
                <w:i/>
              </w:rPr>
              <w:t>19</w:t>
            </w:r>
            <w:r w:rsidRPr="00D32C7D">
              <w:rPr>
                <w:rFonts w:ascii="Arial" w:hAnsi="Arial" w:cs="Arial"/>
                <w:i/>
              </w:rPr>
              <w:t xml:space="preserve"> Season)</w:t>
            </w:r>
          </w:p>
        </w:tc>
        <w:tc>
          <w:tcPr>
            <w:tcW w:w="2664" w:type="dxa"/>
          </w:tcPr>
          <w:p w:rsidR="00645901" w:rsidRDefault="00645901" w:rsidP="003665A6">
            <w:pPr>
              <w:pStyle w:val="NoSpacing"/>
              <w:rPr>
                <w:rFonts w:ascii="Arial" w:hAnsi="Arial" w:cs="Arial"/>
              </w:rPr>
            </w:pPr>
          </w:p>
          <w:tbl>
            <w:tblPr>
              <w:tblStyle w:val="TableGrid"/>
              <w:tblW w:w="0" w:type="auto"/>
              <w:tblLook w:val="04A0" w:firstRow="1" w:lastRow="0" w:firstColumn="1" w:lastColumn="0" w:noHBand="0" w:noVBand="1"/>
            </w:tblPr>
            <w:tblGrid>
              <w:gridCol w:w="593"/>
              <w:gridCol w:w="594"/>
              <w:gridCol w:w="594"/>
              <w:gridCol w:w="594"/>
            </w:tblGrid>
            <w:tr w:rsidR="00645901" w:rsidTr="0096261B">
              <w:tc>
                <w:tcPr>
                  <w:tcW w:w="608" w:type="dxa"/>
                </w:tcPr>
                <w:p w:rsidR="00645901" w:rsidRDefault="00645901" w:rsidP="0096261B">
                  <w:pPr>
                    <w:pStyle w:val="NoSpacing"/>
                    <w:jc w:val="center"/>
                    <w:rPr>
                      <w:rFonts w:ascii="Arial" w:hAnsi="Arial" w:cs="Arial"/>
                      <w:b/>
                    </w:rPr>
                  </w:pPr>
                </w:p>
              </w:tc>
              <w:tc>
                <w:tcPr>
                  <w:tcW w:w="608" w:type="dxa"/>
                </w:tcPr>
                <w:p w:rsidR="00645901" w:rsidRDefault="00645901" w:rsidP="0096261B">
                  <w:pPr>
                    <w:pStyle w:val="NoSpacing"/>
                    <w:jc w:val="center"/>
                    <w:rPr>
                      <w:rFonts w:ascii="Arial" w:hAnsi="Arial" w:cs="Arial"/>
                      <w:b/>
                    </w:rPr>
                  </w:pPr>
                </w:p>
              </w:tc>
              <w:tc>
                <w:tcPr>
                  <w:tcW w:w="608" w:type="dxa"/>
                </w:tcPr>
                <w:p w:rsidR="00645901" w:rsidRDefault="00645901" w:rsidP="0096261B">
                  <w:pPr>
                    <w:pStyle w:val="NoSpacing"/>
                    <w:jc w:val="center"/>
                    <w:rPr>
                      <w:rFonts w:ascii="Arial" w:hAnsi="Arial" w:cs="Arial"/>
                      <w:b/>
                    </w:rPr>
                  </w:pPr>
                </w:p>
              </w:tc>
              <w:tc>
                <w:tcPr>
                  <w:tcW w:w="609" w:type="dxa"/>
                </w:tcPr>
                <w:p w:rsidR="00645901" w:rsidRDefault="00645901" w:rsidP="0096261B">
                  <w:pPr>
                    <w:pStyle w:val="NoSpacing"/>
                    <w:jc w:val="center"/>
                    <w:rPr>
                      <w:rFonts w:ascii="Arial" w:hAnsi="Arial" w:cs="Arial"/>
                      <w:b/>
                    </w:rPr>
                  </w:pPr>
                </w:p>
              </w:tc>
            </w:tr>
          </w:tbl>
          <w:p w:rsidR="00645901" w:rsidRDefault="00645901" w:rsidP="003665A6">
            <w:pPr>
              <w:pStyle w:val="NoSpacing"/>
              <w:rPr>
                <w:rFonts w:ascii="Arial" w:hAnsi="Arial" w:cs="Arial"/>
              </w:rPr>
            </w:pPr>
          </w:p>
          <w:p w:rsidR="00645901" w:rsidRDefault="00645901" w:rsidP="003665A6">
            <w:pPr>
              <w:pStyle w:val="NoSpacing"/>
              <w:rPr>
                <w:rFonts w:ascii="Arial" w:hAnsi="Arial" w:cs="Arial"/>
              </w:rPr>
            </w:pPr>
          </w:p>
          <w:p w:rsidR="00645901" w:rsidRDefault="00645901" w:rsidP="003665A6">
            <w:pPr>
              <w:pStyle w:val="NoSpacing"/>
              <w:rPr>
                <w:rFonts w:ascii="Arial" w:hAnsi="Arial" w:cs="Arial"/>
              </w:rPr>
            </w:pPr>
          </w:p>
          <w:p w:rsidR="00645901" w:rsidRDefault="00645901" w:rsidP="003665A6">
            <w:pPr>
              <w:pStyle w:val="NoSpacing"/>
              <w:rPr>
                <w:rFonts w:ascii="Arial" w:hAnsi="Arial" w:cs="Arial"/>
              </w:rPr>
            </w:pPr>
          </w:p>
          <w:p w:rsidR="00645901" w:rsidRDefault="00645901" w:rsidP="003665A6">
            <w:pPr>
              <w:pStyle w:val="NoSpacing"/>
              <w:rPr>
                <w:rFonts w:ascii="Arial" w:hAnsi="Arial" w:cs="Arial"/>
              </w:rPr>
            </w:pPr>
          </w:p>
          <w:p w:rsidR="00D12BAC" w:rsidRDefault="00D12BAC" w:rsidP="003665A6">
            <w:pPr>
              <w:pStyle w:val="NoSpacing"/>
              <w:rPr>
                <w:rFonts w:ascii="Arial" w:hAnsi="Arial" w:cs="Arial"/>
              </w:rPr>
            </w:pPr>
          </w:p>
          <w:p w:rsidR="00D12BAC" w:rsidRDefault="00D12BAC" w:rsidP="003665A6">
            <w:pPr>
              <w:pStyle w:val="NoSpacing"/>
              <w:rPr>
                <w:rFonts w:ascii="Arial" w:hAnsi="Arial" w:cs="Arial"/>
              </w:rPr>
            </w:pPr>
          </w:p>
          <w:p w:rsidR="00645901" w:rsidRDefault="00645901" w:rsidP="003665A6">
            <w:pPr>
              <w:pStyle w:val="NoSpacing"/>
              <w:rPr>
                <w:rFonts w:ascii="Arial" w:hAnsi="Arial" w:cs="Arial"/>
              </w:rPr>
            </w:pPr>
          </w:p>
          <w:p w:rsidR="00645901" w:rsidRDefault="00645901" w:rsidP="003665A6">
            <w:pPr>
              <w:pStyle w:val="NoSpacing"/>
              <w:rPr>
                <w:rFonts w:ascii="Arial" w:hAnsi="Arial" w:cs="Arial"/>
              </w:rPr>
            </w:pPr>
          </w:p>
          <w:tbl>
            <w:tblPr>
              <w:tblStyle w:val="TableGrid"/>
              <w:tblW w:w="0" w:type="auto"/>
              <w:tblLook w:val="04A0" w:firstRow="1" w:lastRow="0" w:firstColumn="1" w:lastColumn="0" w:noHBand="0" w:noVBand="1"/>
            </w:tblPr>
            <w:tblGrid>
              <w:gridCol w:w="593"/>
              <w:gridCol w:w="594"/>
              <w:gridCol w:w="594"/>
              <w:gridCol w:w="594"/>
            </w:tblGrid>
            <w:tr w:rsidR="00645901" w:rsidTr="0096261B">
              <w:tc>
                <w:tcPr>
                  <w:tcW w:w="608" w:type="dxa"/>
                </w:tcPr>
                <w:p w:rsidR="00645901" w:rsidRDefault="00645901" w:rsidP="0096261B">
                  <w:pPr>
                    <w:pStyle w:val="NoSpacing"/>
                    <w:jc w:val="center"/>
                    <w:rPr>
                      <w:rFonts w:ascii="Arial" w:hAnsi="Arial" w:cs="Arial"/>
                      <w:b/>
                    </w:rPr>
                  </w:pPr>
                </w:p>
              </w:tc>
              <w:tc>
                <w:tcPr>
                  <w:tcW w:w="608" w:type="dxa"/>
                </w:tcPr>
                <w:p w:rsidR="00645901" w:rsidRDefault="00645901" w:rsidP="0096261B">
                  <w:pPr>
                    <w:pStyle w:val="NoSpacing"/>
                    <w:jc w:val="center"/>
                    <w:rPr>
                      <w:rFonts w:ascii="Arial" w:hAnsi="Arial" w:cs="Arial"/>
                      <w:b/>
                    </w:rPr>
                  </w:pPr>
                </w:p>
              </w:tc>
              <w:tc>
                <w:tcPr>
                  <w:tcW w:w="608" w:type="dxa"/>
                </w:tcPr>
                <w:p w:rsidR="00645901" w:rsidRDefault="00645901" w:rsidP="0096261B">
                  <w:pPr>
                    <w:pStyle w:val="NoSpacing"/>
                    <w:jc w:val="center"/>
                    <w:rPr>
                      <w:rFonts w:ascii="Arial" w:hAnsi="Arial" w:cs="Arial"/>
                      <w:b/>
                    </w:rPr>
                  </w:pPr>
                </w:p>
              </w:tc>
              <w:tc>
                <w:tcPr>
                  <w:tcW w:w="609" w:type="dxa"/>
                </w:tcPr>
                <w:p w:rsidR="00645901" w:rsidRDefault="00645901" w:rsidP="0096261B">
                  <w:pPr>
                    <w:pStyle w:val="NoSpacing"/>
                    <w:jc w:val="center"/>
                    <w:rPr>
                      <w:rFonts w:ascii="Arial" w:hAnsi="Arial" w:cs="Arial"/>
                      <w:b/>
                    </w:rPr>
                  </w:pPr>
                </w:p>
              </w:tc>
            </w:tr>
          </w:tbl>
          <w:p w:rsidR="00645901" w:rsidRDefault="00645901" w:rsidP="003665A6">
            <w:pPr>
              <w:pStyle w:val="NoSpacing"/>
              <w:rPr>
                <w:rFonts w:ascii="Arial" w:hAnsi="Arial" w:cs="Arial"/>
              </w:rPr>
            </w:pPr>
          </w:p>
          <w:p w:rsidR="00D12BAC" w:rsidRDefault="00D12BAC" w:rsidP="003665A6">
            <w:pPr>
              <w:pStyle w:val="NoSpacing"/>
              <w:rPr>
                <w:rFonts w:ascii="Arial" w:hAnsi="Arial" w:cs="Arial"/>
              </w:rPr>
            </w:pPr>
          </w:p>
          <w:p w:rsidR="00645901" w:rsidRDefault="00645901" w:rsidP="003665A6">
            <w:pPr>
              <w:pStyle w:val="NoSpacing"/>
              <w:rPr>
                <w:rFonts w:ascii="Arial" w:hAnsi="Arial" w:cs="Arial"/>
              </w:rPr>
            </w:pPr>
          </w:p>
        </w:tc>
      </w:tr>
    </w:tbl>
    <w:p w:rsidR="003665A6" w:rsidRPr="00FE3E98" w:rsidRDefault="003665A6" w:rsidP="003665A6">
      <w:pPr>
        <w:pStyle w:val="NoSpacing"/>
        <w:rPr>
          <w:rFonts w:ascii="Arial" w:hAnsi="Arial" w:cs="Arial"/>
          <w:b/>
          <w:u w:val="single"/>
        </w:rPr>
      </w:pPr>
      <w:r w:rsidRPr="00FE3E98">
        <w:rPr>
          <w:rFonts w:ascii="Arial" w:hAnsi="Arial" w:cs="Arial"/>
          <w:b/>
          <w:u w:val="single"/>
        </w:rPr>
        <w:lastRenderedPageBreak/>
        <w:t>PARTICIPATION</w:t>
      </w:r>
    </w:p>
    <w:p w:rsidR="00FE3E98" w:rsidRDefault="00FE3E98" w:rsidP="003665A6">
      <w:pPr>
        <w:pStyle w:val="NoSpacing"/>
        <w:rPr>
          <w:rFonts w:ascii="Arial" w:hAnsi="Arial" w:cs="Arial"/>
        </w:rPr>
      </w:pPr>
    </w:p>
    <w:tbl>
      <w:tblPr>
        <w:tblStyle w:val="TableGrid"/>
        <w:tblW w:w="0" w:type="auto"/>
        <w:tblLook w:val="04A0" w:firstRow="1" w:lastRow="0" w:firstColumn="1" w:lastColumn="0" w:noHBand="0" w:noVBand="1"/>
      </w:tblPr>
      <w:tblGrid>
        <w:gridCol w:w="6689"/>
        <w:gridCol w:w="2661"/>
      </w:tblGrid>
      <w:tr w:rsidR="00431161" w:rsidTr="000A4335">
        <w:tc>
          <w:tcPr>
            <w:tcW w:w="6912" w:type="dxa"/>
          </w:tcPr>
          <w:p w:rsidR="000A4335" w:rsidRPr="00FE3E98" w:rsidRDefault="000A4335" w:rsidP="000A4335">
            <w:pPr>
              <w:pStyle w:val="NoSpacing"/>
              <w:rPr>
                <w:rFonts w:ascii="Arial" w:hAnsi="Arial" w:cs="Arial"/>
                <w:b/>
              </w:rPr>
            </w:pPr>
            <w:r w:rsidRPr="00FE3E98">
              <w:rPr>
                <w:rFonts w:ascii="Arial" w:hAnsi="Arial" w:cs="Arial"/>
                <w:b/>
              </w:rPr>
              <w:t>Long-term Athlete Development</w:t>
            </w:r>
          </w:p>
          <w:p w:rsidR="000A4335" w:rsidRPr="00D32C7D" w:rsidRDefault="000A4335" w:rsidP="000A4335">
            <w:pPr>
              <w:pStyle w:val="NoSpacing"/>
              <w:numPr>
                <w:ilvl w:val="0"/>
                <w:numId w:val="4"/>
              </w:numPr>
              <w:rPr>
                <w:rFonts w:ascii="Arial" w:hAnsi="Arial" w:cs="Arial"/>
                <w:i/>
              </w:rPr>
            </w:pPr>
            <w:r w:rsidRPr="003665A6">
              <w:rPr>
                <w:rFonts w:ascii="Arial" w:hAnsi="Arial" w:cs="Arial"/>
              </w:rPr>
              <w:t xml:space="preserve">Continuation of the modification of existing programming as necessary to ensure that it is compatible with the LTAD plan developed by the NSO.  </w:t>
            </w:r>
            <w:r w:rsidRPr="00D32C7D">
              <w:rPr>
                <w:rFonts w:ascii="Arial" w:hAnsi="Arial" w:cs="Arial"/>
                <w:i/>
              </w:rPr>
              <w:t>(Board / Technical Committee / Provincial Coach)</w:t>
            </w:r>
          </w:p>
          <w:p w:rsidR="000A4335" w:rsidRDefault="000A4335" w:rsidP="000A4335">
            <w:pPr>
              <w:pStyle w:val="NoSpacing"/>
              <w:numPr>
                <w:ilvl w:val="0"/>
                <w:numId w:val="4"/>
              </w:numPr>
              <w:rPr>
                <w:rFonts w:ascii="Arial" w:hAnsi="Arial" w:cs="Arial"/>
              </w:rPr>
            </w:pPr>
            <w:r w:rsidRPr="00FE3E98">
              <w:rPr>
                <w:rFonts w:ascii="Arial" w:hAnsi="Arial" w:cs="Arial"/>
              </w:rPr>
              <w:t>Veterans Participation</w:t>
            </w:r>
          </w:p>
          <w:p w:rsidR="000A4335" w:rsidRDefault="000A4335" w:rsidP="000A4335">
            <w:pPr>
              <w:pStyle w:val="NoSpacing"/>
              <w:numPr>
                <w:ilvl w:val="1"/>
                <w:numId w:val="4"/>
              </w:numPr>
              <w:rPr>
                <w:rFonts w:ascii="Arial" w:hAnsi="Arial" w:cs="Arial"/>
              </w:rPr>
            </w:pPr>
            <w:r w:rsidRPr="00FE3E98">
              <w:rPr>
                <w:rFonts w:ascii="Arial" w:hAnsi="Arial" w:cs="Arial"/>
              </w:rPr>
              <w:t xml:space="preserve">The Active for Life stage of LTAD is the final destination of all Canadians. In this stage, athletes and participants enjoy lifelong participation in a variety of competitive and recreational opportunities in sport and physical activity.  </w:t>
            </w:r>
          </w:p>
          <w:p w:rsidR="000A4335" w:rsidRPr="00D32C7D" w:rsidRDefault="006157B2" w:rsidP="000A4335">
            <w:pPr>
              <w:pStyle w:val="NoSpacing"/>
              <w:numPr>
                <w:ilvl w:val="1"/>
                <w:numId w:val="5"/>
              </w:numPr>
              <w:rPr>
                <w:rFonts w:ascii="Arial" w:hAnsi="Arial" w:cs="Arial"/>
                <w:i/>
              </w:rPr>
            </w:pPr>
            <w:r>
              <w:rPr>
                <w:rFonts w:ascii="Arial" w:hAnsi="Arial" w:cs="Arial"/>
              </w:rPr>
              <w:t>T</w:t>
            </w:r>
            <w:r w:rsidR="000A4335" w:rsidRPr="00FE3E98">
              <w:rPr>
                <w:rFonts w:ascii="Arial" w:hAnsi="Arial" w:cs="Arial"/>
              </w:rPr>
              <w:t xml:space="preserve">he SFA will </w:t>
            </w:r>
            <w:r>
              <w:rPr>
                <w:rFonts w:ascii="Arial" w:hAnsi="Arial" w:cs="Arial"/>
              </w:rPr>
              <w:t>continue to provide</w:t>
            </w:r>
            <w:r w:rsidR="000A4335" w:rsidRPr="00FE3E98">
              <w:rPr>
                <w:rFonts w:ascii="Arial" w:hAnsi="Arial" w:cs="Arial"/>
              </w:rPr>
              <w:t xml:space="preserve"> opportunities for adults to participate in provincial competitions through the addition of a greater number of veteran tournaments in all weapons throughout the season.</w:t>
            </w:r>
            <w:r w:rsidR="000A4335">
              <w:rPr>
                <w:rFonts w:ascii="Arial" w:hAnsi="Arial" w:cs="Arial"/>
              </w:rPr>
              <w:t xml:space="preserve">  </w:t>
            </w:r>
            <w:r w:rsidR="000A4335" w:rsidRPr="00D32C7D">
              <w:rPr>
                <w:rFonts w:ascii="Arial" w:hAnsi="Arial" w:cs="Arial"/>
                <w:i/>
              </w:rPr>
              <w:t xml:space="preserve">(V-P Technical </w:t>
            </w:r>
            <w:r>
              <w:rPr>
                <w:rFonts w:ascii="Arial" w:hAnsi="Arial" w:cs="Arial"/>
                <w:i/>
              </w:rPr>
              <w:t>- ongoing</w:t>
            </w:r>
            <w:r w:rsidR="000A4335" w:rsidRPr="00D32C7D">
              <w:rPr>
                <w:rFonts w:ascii="Arial" w:hAnsi="Arial" w:cs="Arial"/>
                <w:i/>
              </w:rPr>
              <w:t>)</w:t>
            </w:r>
          </w:p>
          <w:p w:rsidR="00431161" w:rsidRDefault="00431161" w:rsidP="003665A6">
            <w:pPr>
              <w:pStyle w:val="NoSpacing"/>
              <w:rPr>
                <w:rFonts w:ascii="Arial" w:hAnsi="Arial" w:cs="Arial"/>
              </w:rPr>
            </w:pPr>
          </w:p>
        </w:tc>
        <w:tc>
          <w:tcPr>
            <w:tcW w:w="2664" w:type="dxa"/>
          </w:tcPr>
          <w:p w:rsidR="00D12BAC" w:rsidRDefault="00D12BAC" w:rsidP="000A4335">
            <w:pPr>
              <w:pStyle w:val="NoSpacing"/>
              <w:rPr>
                <w:rFonts w:ascii="Arial" w:hAnsi="Arial" w:cs="Arial"/>
                <w:sz w:val="18"/>
              </w:rPr>
            </w:pPr>
          </w:p>
          <w:p w:rsidR="00D12BAC" w:rsidRDefault="00D12BAC" w:rsidP="000A4335">
            <w:pPr>
              <w:pStyle w:val="NoSpacing"/>
              <w:rPr>
                <w:rFonts w:ascii="Arial" w:hAnsi="Arial" w:cs="Arial"/>
                <w:sz w:val="18"/>
              </w:rPr>
            </w:pPr>
          </w:p>
          <w:p w:rsidR="000A4335" w:rsidRPr="0049294F" w:rsidRDefault="00712756" w:rsidP="000A4335">
            <w:pPr>
              <w:pStyle w:val="NoSpacing"/>
              <w:rPr>
                <w:rFonts w:ascii="Arial" w:hAnsi="Arial" w:cs="Arial"/>
                <w:sz w:val="18"/>
              </w:rPr>
            </w:pPr>
            <w:r>
              <w:rPr>
                <w:rFonts w:ascii="Arial" w:hAnsi="Arial" w:cs="Arial"/>
                <w:sz w:val="18"/>
              </w:rPr>
              <w:t>2018     2019    2020    202</w:t>
            </w:r>
          </w:p>
          <w:tbl>
            <w:tblPr>
              <w:tblStyle w:val="TableGrid"/>
              <w:tblW w:w="0" w:type="auto"/>
              <w:tblLook w:val="04A0" w:firstRow="1" w:lastRow="0" w:firstColumn="1" w:lastColumn="0" w:noHBand="0" w:noVBand="1"/>
            </w:tblPr>
            <w:tblGrid>
              <w:gridCol w:w="608"/>
              <w:gridCol w:w="608"/>
              <w:gridCol w:w="608"/>
              <w:gridCol w:w="609"/>
            </w:tblGrid>
            <w:tr w:rsidR="000A4335" w:rsidTr="0096261B">
              <w:tc>
                <w:tcPr>
                  <w:tcW w:w="608" w:type="dxa"/>
                </w:tcPr>
                <w:p w:rsidR="000A4335" w:rsidRDefault="000A4335" w:rsidP="0096261B">
                  <w:pPr>
                    <w:pStyle w:val="NoSpacing"/>
                    <w:jc w:val="center"/>
                    <w:rPr>
                      <w:rFonts w:ascii="Arial" w:hAnsi="Arial" w:cs="Arial"/>
                      <w:b/>
                    </w:rPr>
                  </w:pPr>
                </w:p>
              </w:tc>
              <w:tc>
                <w:tcPr>
                  <w:tcW w:w="608" w:type="dxa"/>
                </w:tcPr>
                <w:p w:rsidR="000A4335" w:rsidRDefault="000A4335" w:rsidP="0096261B">
                  <w:pPr>
                    <w:pStyle w:val="NoSpacing"/>
                    <w:jc w:val="center"/>
                    <w:rPr>
                      <w:rFonts w:ascii="Arial" w:hAnsi="Arial" w:cs="Arial"/>
                      <w:b/>
                    </w:rPr>
                  </w:pPr>
                </w:p>
              </w:tc>
              <w:tc>
                <w:tcPr>
                  <w:tcW w:w="608" w:type="dxa"/>
                </w:tcPr>
                <w:p w:rsidR="000A4335" w:rsidRDefault="000A4335" w:rsidP="0096261B">
                  <w:pPr>
                    <w:pStyle w:val="NoSpacing"/>
                    <w:jc w:val="center"/>
                    <w:rPr>
                      <w:rFonts w:ascii="Arial" w:hAnsi="Arial" w:cs="Arial"/>
                      <w:b/>
                    </w:rPr>
                  </w:pPr>
                </w:p>
              </w:tc>
              <w:tc>
                <w:tcPr>
                  <w:tcW w:w="609" w:type="dxa"/>
                </w:tcPr>
                <w:p w:rsidR="000A4335" w:rsidRDefault="000A4335" w:rsidP="0096261B">
                  <w:pPr>
                    <w:pStyle w:val="NoSpacing"/>
                    <w:jc w:val="center"/>
                    <w:rPr>
                      <w:rFonts w:ascii="Arial" w:hAnsi="Arial" w:cs="Arial"/>
                      <w:b/>
                    </w:rPr>
                  </w:pPr>
                </w:p>
              </w:tc>
            </w:tr>
          </w:tbl>
          <w:p w:rsidR="000A4335" w:rsidRDefault="000A4335" w:rsidP="000A4335">
            <w:pPr>
              <w:pStyle w:val="NoSpacing"/>
              <w:rPr>
                <w:rFonts w:ascii="Arial" w:hAnsi="Arial" w:cs="Arial"/>
                <w:b/>
              </w:rPr>
            </w:pPr>
          </w:p>
          <w:p w:rsidR="00431161" w:rsidRDefault="00431161" w:rsidP="003665A6">
            <w:pPr>
              <w:pStyle w:val="NoSpacing"/>
              <w:rPr>
                <w:rFonts w:ascii="Arial" w:hAnsi="Arial" w:cs="Arial"/>
              </w:rPr>
            </w:pPr>
          </w:p>
          <w:p w:rsidR="000A4335" w:rsidRDefault="000A4335" w:rsidP="003665A6">
            <w:pPr>
              <w:pStyle w:val="NoSpacing"/>
              <w:rPr>
                <w:rFonts w:ascii="Arial" w:hAnsi="Arial" w:cs="Arial"/>
              </w:rPr>
            </w:pPr>
          </w:p>
          <w:p w:rsidR="000A4335" w:rsidRDefault="000A4335" w:rsidP="003665A6">
            <w:pPr>
              <w:pStyle w:val="NoSpacing"/>
              <w:rPr>
                <w:rFonts w:ascii="Arial" w:hAnsi="Arial" w:cs="Arial"/>
              </w:rPr>
            </w:pPr>
          </w:p>
          <w:p w:rsidR="000A4335" w:rsidRDefault="000A4335" w:rsidP="003665A6">
            <w:pPr>
              <w:pStyle w:val="NoSpacing"/>
              <w:rPr>
                <w:rFonts w:ascii="Arial" w:hAnsi="Arial" w:cs="Arial"/>
              </w:rPr>
            </w:pPr>
          </w:p>
          <w:p w:rsidR="00AD684C" w:rsidRDefault="00AD684C" w:rsidP="003665A6">
            <w:pPr>
              <w:pStyle w:val="NoSpacing"/>
              <w:rPr>
                <w:rFonts w:ascii="Arial" w:hAnsi="Arial" w:cs="Arial"/>
              </w:rPr>
            </w:pPr>
          </w:p>
          <w:p w:rsidR="000A4335" w:rsidRDefault="000A4335" w:rsidP="003665A6">
            <w:pPr>
              <w:pStyle w:val="NoSpacing"/>
              <w:rPr>
                <w:rFonts w:ascii="Arial" w:hAnsi="Arial" w:cs="Arial"/>
              </w:rPr>
            </w:pPr>
          </w:p>
          <w:p w:rsidR="000A4335" w:rsidRDefault="000A4335" w:rsidP="003665A6">
            <w:pPr>
              <w:pStyle w:val="NoSpacing"/>
              <w:rPr>
                <w:rFonts w:ascii="Arial" w:hAnsi="Arial" w:cs="Arial"/>
              </w:rPr>
            </w:pPr>
          </w:p>
          <w:tbl>
            <w:tblPr>
              <w:tblStyle w:val="TableGrid"/>
              <w:tblW w:w="0" w:type="auto"/>
              <w:tblLook w:val="04A0" w:firstRow="1" w:lastRow="0" w:firstColumn="1" w:lastColumn="0" w:noHBand="0" w:noVBand="1"/>
            </w:tblPr>
            <w:tblGrid>
              <w:gridCol w:w="608"/>
              <w:gridCol w:w="608"/>
              <w:gridCol w:w="608"/>
              <w:gridCol w:w="609"/>
            </w:tblGrid>
            <w:tr w:rsidR="000A4335" w:rsidTr="0096261B">
              <w:tc>
                <w:tcPr>
                  <w:tcW w:w="608" w:type="dxa"/>
                </w:tcPr>
                <w:p w:rsidR="000A4335" w:rsidRDefault="000A4335" w:rsidP="0096261B">
                  <w:pPr>
                    <w:pStyle w:val="NoSpacing"/>
                    <w:jc w:val="center"/>
                    <w:rPr>
                      <w:rFonts w:ascii="Arial" w:hAnsi="Arial" w:cs="Arial"/>
                      <w:b/>
                    </w:rPr>
                  </w:pPr>
                </w:p>
              </w:tc>
              <w:tc>
                <w:tcPr>
                  <w:tcW w:w="608" w:type="dxa"/>
                </w:tcPr>
                <w:p w:rsidR="000A4335" w:rsidRDefault="000A4335" w:rsidP="0096261B">
                  <w:pPr>
                    <w:pStyle w:val="NoSpacing"/>
                    <w:jc w:val="center"/>
                    <w:rPr>
                      <w:rFonts w:ascii="Arial" w:hAnsi="Arial" w:cs="Arial"/>
                      <w:b/>
                    </w:rPr>
                  </w:pPr>
                </w:p>
              </w:tc>
              <w:tc>
                <w:tcPr>
                  <w:tcW w:w="608" w:type="dxa"/>
                </w:tcPr>
                <w:p w:rsidR="000A4335" w:rsidRDefault="000A4335" w:rsidP="0096261B">
                  <w:pPr>
                    <w:pStyle w:val="NoSpacing"/>
                    <w:jc w:val="center"/>
                    <w:rPr>
                      <w:rFonts w:ascii="Arial" w:hAnsi="Arial" w:cs="Arial"/>
                      <w:b/>
                    </w:rPr>
                  </w:pPr>
                </w:p>
              </w:tc>
              <w:tc>
                <w:tcPr>
                  <w:tcW w:w="609" w:type="dxa"/>
                </w:tcPr>
                <w:p w:rsidR="000A4335" w:rsidRDefault="000A4335" w:rsidP="0096261B">
                  <w:pPr>
                    <w:pStyle w:val="NoSpacing"/>
                    <w:jc w:val="center"/>
                    <w:rPr>
                      <w:rFonts w:ascii="Arial" w:hAnsi="Arial" w:cs="Arial"/>
                      <w:b/>
                    </w:rPr>
                  </w:pPr>
                </w:p>
              </w:tc>
            </w:tr>
          </w:tbl>
          <w:p w:rsidR="000A4335" w:rsidRDefault="000A4335" w:rsidP="003665A6">
            <w:pPr>
              <w:pStyle w:val="NoSpacing"/>
              <w:rPr>
                <w:rFonts w:ascii="Arial" w:hAnsi="Arial" w:cs="Arial"/>
              </w:rPr>
            </w:pPr>
          </w:p>
          <w:p w:rsidR="000A4335" w:rsidRDefault="000A4335" w:rsidP="003665A6">
            <w:pPr>
              <w:pStyle w:val="NoSpacing"/>
              <w:rPr>
                <w:rFonts w:ascii="Arial" w:hAnsi="Arial" w:cs="Arial"/>
              </w:rPr>
            </w:pPr>
          </w:p>
        </w:tc>
      </w:tr>
      <w:tr w:rsidR="00431161" w:rsidTr="000A4335">
        <w:tc>
          <w:tcPr>
            <w:tcW w:w="6912" w:type="dxa"/>
          </w:tcPr>
          <w:p w:rsidR="000A4335" w:rsidRPr="00FE3E98" w:rsidRDefault="000A4335" w:rsidP="000A4335">
            <w:pPr>
              <w:pStyle w:val="NoSpacing"/>
              <w:rPr>
                <w:rFonts w:ascii="Arial" w:hAnsi="Arial" w:cs="Arial"/>
                <w:b/>
              </w:rPr>
            </w:pPr>
            <w:r w:rsidRPr="00FE3E98">
              <w:rPr>
                <w:rFonts w:ascii="Arial" w:hAnsi="Arial" w:cs="Arial"/>
                <w:b/>
              </w:rPr>
              <w:t>D</w:t>
            </w:r>
            <w:r>
              <w:rPr>
                <w:rFonts w:ascii="Arial" w:hAnsi="Arial" w:cs="Arial"/>
                <w:b/>
              </w:rPr>
              <w:t>evelopment of Provincial Level Officials</w:t>
            </w:r>
          </w:p>
          <w:p w:rsidR="000A4335" w:rsidRDefault="000A4335" w:rsidP="000A4335">
            <w:pPr>
              <w:pStyle w:val="NoSpacing"/>
              <w:numPr>
                <w:ilvl w:val="0"/>
                <w:numId w:val="5"/>
              </w:numPr>
              <w:rPr>
                <w:rFonts w:ascii="Arial" w:hAnsi="Arial" w:cs="Arial"/>
              </w:rPr>
            </w:pPr>
            <w:r w:rsidRPr="00FE3E98">
              <w:rPr>
                <w:rFonts w:ascii="Arial" w:hAnsi="Arial" w:cs="Arial"/>
              </w:rPr>
              <w:t xml:space="preserve">Provide opportunities for mature athletes (Provincial Team and Threshold athletes) to develop officiating skills.  Currently, the limited number of provincial officials results in club coaches often being required to officiate matches, removing the opportunity to ‘coach’ during competitions.  Establishing an officiating program will also develop a succession plan for existing officials and establish an additional growth opportunity for athletes who may not be focusing on HP development. </w:t>
            </w:r>
          </w:p>
          <w:p w:rsidR="000A4335" w:rsidRPr="00D32C7D" w:rsidRDefault="000A4335" w:rsidP="000A4335">
            <w:pPr>
              <w:pStyle w:val="NoSpacing"/>
              <w:numPr>
                <w:ilvl w:val="1"/>
                <w:numId w:val="5"/>
              </w:numPr>
              <w:rPr>
                <w:rFonts w:ascii="Arial" w:hAnsi="Arial" w:cs="Arial"/>
                <w:i/>
              </w:rPr>
            </w:pPr>
            <w:r w:rsidRPr="00FE3E98">
              <w:rPr>
                <w:rFonts w:ascii="Arial" w:hAnsi="Arial" w:cs="Arial"/>
              </w:rPr>
              <w:t xml:space="preserve">All Junior (under-20) members of the Provincial Squad to be strongly encouraged to referee at local competitions.  </w:t>
            </w:r>
            <w:r w:rsidRPr="00D32C7D">
              <w:rPr>
                <w:rFonts w:ascii="Arial" w:hAnsi="Arial" w:cs="Arial"/>
                <w:i/>
              </w:rPr>
              <w:t>(V-P Technical – present)</w:t>
            </w:r>
          </w:p>
          <w:p w:rsidR="000A4335" w:rsidRPr="00D32C7D" w:rsidRDefault="000A4335" w:rsidP="000A4335">
            <w:pPr>
              <w:pStyle w:val="NoSpacing"/>
              <w:numPr>
                <w:ilvl w:val="1"/>
                <w:numId w:val="5"/>
              </w:numPr>
              <w:rPr>
                <w:rFonts w:ascii="Arial" w:hAnsi="Arial" w:cs="Arial"/>
                <w:i/>
              </w:rPr>
            </w:pPr>
            <w:r w:rsidRPr="00FE3E98">
              <w:rPr>
                <w:rFonts w:ascii="Arial" w:hAnsi="Arial" w:cs="Arial"/>
              </w:rPr>
              <w:t xml:space="preserve">At least one P Level referee clinic to be held each season.  </w:t>
            </w:r>
            <w:r w:rsidRPr="00D32C7D">
              <w:rPr>
                <w:rFonts w:ascii="Arial" w:hAnsi="Arial" w:cs="Arial"/>
                <w:i/>
              </w:rPr>
              <w:t>(V-P Technical – starting with 201</w:t>
            </w:r>
            <w:r w:rsidR="00AD684C">
              <w:rPr>
                <w:rFonts w:ascii="Arial" w:hAnsi="Arial" w:cs="Arial"/>
                <w:i/>
              </w:rPr>
              <w:t>8</w:t>
            </w:r>
            <w:r w:rsidRPr="00D32C7D">
              <w:rPr>
                <w:rFonts w:ascii="Arial" w:hAnsi="Arial" w:cs="Arial"/>
                <w:i/>
              </w:rPr>
              <w:t>-1</w:t>
            </w:r>
            <w:r w:rsidR="00AD684C">
              <w:rPr>
                <w:rFonts w:ascii="Arial" w:hAnsi="Arial" w:cs="Arial"/>
                <w:i/>
              </w:rPr>
              <w:t>9</w:t>
            </w:r>
            <w:r w:rsidRPr="00D32C7D">
              <w:rPr>
                <w:rFonts w:ascii="Arial" w:hAnsi="Arial" w:cs="Arial"/>
                <w:i/>
              </w:rPr>
              <w:t xml:space="preserve"> season)</w:t>
            </w:r>
          </w:p>
          <w:p w:rsidR="000A4335" w:rsidRPr="00D32C7D" w:rsidRDefault="000A4335" w:rsidP="000A4335">
            <w:pPr>
              <w:pStyle w:val="NoSpacing"/>
              <w:numPr>
                <w:ilvl w:val="1"/>
                <w:numId w:val="5"/>
              </w:numPr>
              <w:rPr>
                <w:rFonts w:ascii="Arial" w:hAnsi="Arial" w:cs="Arial"/>
                <w:i/>
              </w:rPr>
            </w:pPr>
            <w:r w:rsidRPr="00FE3E98">
              <w:rPr>
                <w:rFonts w:ascii="Arial" w:hAnsi="Arial" w:cs="Arial"/>
              </w:rPr>
              <w:t xml:space="preserve">At least one P Level referee to be certified each season.  </w:t>
            </w:r>
            <w:r w:rsidRPr="00D32C7D">
              <w:rPr>
                <w:rFonts w:ascii="Arial" w:hAnsi="Arial" w:cs="Arial"/>
                <w:i/>
              </w:rPr>
              <w:t>(V-P Technical – present)</w:t>
            </w:r>
          </w:p>
          <w:p w:rsidR="00431161" w:rsidRDefault="00431161" w:rsidP="003665A6">
            <w:pPr>
              <w:pStyle w:val="NoSpacing"/>
              <w:rPr>
                <w:rFonts w:ascii="Arial" w:hAnsi="Arial" w:cs="Arial"/>
              </w:rPr>
            </w:pPr>
          </w:p>
          <w:p w:rsidR="000A4335" w:rsidRDefault="000A4335" w:rsidP="003665A6">
            <w:pPr>
              <w:pStyle w:val="NoSpacing"/>
              <w:rPr>
                <w:rFonts w:ascii="Arial" w:hAnsi="Arial" w:cs="Arial"/>
              </w:rPr>
            </w:pPr>
          </w:p>
          <w:p w:rsidR="000A4335" w:rsidRDefault="000A4335" w:rsidP="003665A6">
            <w:pPr>
              <w:pStyle w:val="NoSpacing"/>
              <w:rPr>
                <w:rFonts w:ascii="Arial" w:hAnsi="Arial" w:cs="Arial"/>
              </w:rPr>
            </w:pPr>
          </w:p>
        </w:tc>
        <w:tc>
          <w:tcPr>
            <w:tcW w:w="2664" w:type="dxa"/>
          </w:tcPr>
          <w:p w:rsidR="00431161" w:rsidRDefault="00431161" w:rsidP="003665A6">
            <w:pPr>
              <w:pStyle w:val="NoSpacing"/>
              <w:rPr>
                <w:rFonts w:ascii="Arial" w:hAnsi="Arial" w:cs="Arial"/>
              </w:rPr>
            </w:pPr>
          </w:p>
          <w:tbl>
            <w:tblPr>
              <w:tblStyle w:val="TableGrid"/>
              <w:tblW w:w="0" w:type="auto"/>
              <w:tblLook w:val="04A0" w:firstRow="1" w:lastRow="0" w:firstColumn="1" w:lastColumn="0" w:noHBand="0" w:noVBand="1"/>
            </w:tblPr>
            <w:tblGrid>
              <w:gridCol w:w="608"/>
              <w:gridCol w:w="608"/>
              <w:gridCol w:w="608"/>
              <w:gridCol w:w="609"/>
            </w:tblGrid>
            <w:tr w:rsidR="000A4335" w:rsidTr="0096261B">
              <w:tc>
                <w:tcPr>
                  <w:tcW w:w="608" w:type="dxa"/>
                </w:tcPr>
                <w:p w:rsidR="000A4335" w:rsidRDefault="000A4335" w:rsidP="0096261B">
                  <w:pPr>
                    <w:pStyle w:val="NoSpacing"/>
                    <w:jc w:val="center"/>
                    <w:rPr>
                      <w:rFonts w:ascii="Arial" w:hAnsi="Arial" w:cs="Arial"/>
                      <w:b/>
                    </w:rPr>
                  </w:pPr>
                </w:p>
              </w:tc>
              <w:tc>
                <w:tcPr>
                  <w:tcW w:w="608" w:type="dxa"/>
                </w:tcPr>
                <w:p w:rsidR="000A4335" w:rsidRDefault="000A4335" w:rsidP="0096261B">
                  <w:pPr>
                    <w:pStyle w:val="NoSpacing"/>
                    <w:jc w:val="center"/>
                    <w:rPr>
                      <w:rFonts w:ascii="Arial" w:hAnsi="Arial" w:cs="Arial"/>
                      <w:b/>
                    </w:rPr>
                  </w:pPr>
                </w:p>
              </w:tc>
              <w:tc>
                <w:tcPr>
                  <w:tcW w:w="608" w:type="dxa"/>
                </w:tcPr>
                <w:p w:rsidR="000A4335" w:rsidRDefault="000A4335" w:rsidP="0096261B">
                  <w:pPr>
                    <w:pStyle w:val="NoSpacing"/>
                    <w:jc w:val="center"/>
                    <w:rPr>
                      <w:rFonts w:ascii="Arial" w:hAnsi="Arial" w:cs="Arial"/>
                      <w:b/>
                    </w:rPr>
                  </w:pPr>
                </w:p>
              </w:tc>
              <w:tc>
                <w:tcPr>
                  <w:tcW w:w="609" w:type="dxa"/>
                </w:tcPr>
                <w:p w:rsidR="000A4335" w:rsidRDefault="000A4335" w:rsidP="0096261B">
                  <w:pPr>
                    <w:pStyle w:val="NoSpacing"/>
                    <w:jc w:val="center"/>
                    <w:rPr>
                      <w:rFonts w:ascii="Arial" w:hAnsi="Arial" w:cs="Arial"/>
                      <w:b/>
                    </w:rPr>
                  </w:pPr>
                </w:p>
              </w:tc>
            </w:tr>
          </w:tbl>
          <w:p w:rsidR="000A4335" w:rsidRDefault="000A4335" w:rsidP="003665A6">
            <w:pPr>
              <w:pStyle w:val="NoSpacing"/>
              <w:rPr>
                <w:rFonts w:ascii="Arial" w:hAnsi="Arial" w:cs="Arial"/>
              </w:rPr>
            </w:pPr>
          </w:p>
          <w:p w:rsidR="000A4335" w:rsidRDefault="000A4335" w:rsidP="003665A6">
            <w:pPr>
              <w:pStyle w:val="NoSpacing"/>
              <w:rPr>
                <w:rFonts w:ascii="Arial" w:hAnsi="Arial" w:cs="Arial"/>
              </w:rPr>
            </w:pPr>
          </w:p>
          <w:p w:rsidR="000A4335" w:rsidRDefault="000A4335" w:rsidP="003665A6">
            <w:pPr>
              <w:pStyle w:val="NoSpacing"/>
              <w:rPr>
                <w:rFonts w:ascii="Arial" w:hAnsi="Arial" w:cs="Arial"/>
              </w:rPr>
            </w:pPr>
          </w:p>
          <w:p w:rsidR="000A4335" w:rsidRDefault="000A4335" w:rsidP="003665A6">
            <w:pPr>
              <w:pStyle w:val="NoSpacing"/>
              <w:rPr>
                <w:rFonts w:ascii="Arial" w:hAnsi="Arial" w:cs="Arial"/>
              </w:rPr>
            </w:pPr>
          </w:p>
          <w:p w:rsidR="000A4335" w:rsidRDefault="000A4335" w:rsidP="003665A6">
            <w:pPr>
              <w:pStyle w:val="NoSpacing"/>
              <w:rPr>
                <w:rFonts w:ascii="Arial" w:hAnsi="Arial" w:cs="Arial"/>
              </w:rPr>
            </w:pPr>
          </w:p>
          <w:p w:rsidR="000A4335" w:rsidRDefault="000A4335" w:rsidP="003665A6">
            <w:pPr>
              <w:pStyle w:val="NoSpacing"/>
              <w:rPr>
                <w:rFonts w:ascii="Arial" w:hAnsi="Arial" w:cs="Arial"/>
              </w:rPr>
            </w:pPr>
          </w:p>
          <w:p w:rsidR="000A4335" w:rsidRDefault="000A4335" w:rsidP="003665A6">
            <w:pPr>
              <w:pStyle w:val="NoSpacing"/>
              <w:rPr>
                <w:rFonts w:ascii="Arial" w:hAnsi="Arial" w:cs="Arial"/>
              </w:rPr>
            </w:pPr>
          </w:p>
          <w:p w:rsidR="000A4335" w:rsidRDefault="000A4335" w:rsidP="003665A6">
            <w:pPr>
              <w:pStyle w:val="NoSpacing"/>
              <w:rPr>
                <w:rFonts w:ascii="Arial" w:hAnsi="Arial" w:cs="Arial"/>
              </w:rPr>
            </w:pPr>
          </w:p>
          <w:tbl>
            <w:tblPr>
              <w:tblStyle w:val="TableGrid"/>
              <w:tblW w:w="0" w:type="auto"/>
              <w:tblLook w:val="04A0" w:firstRow="1" w:lastRow="0" w:firstColumn="1" w:lastColumn="0" w:noHBand="0" w:noVBand="1"/>
            </w:tblPr>
            <w:tblGrid>
              <w:gridCol w:w="608"/>
              <w:gridCol w:w="608"/>
              <w:gridCol w:w="608"/>
              <w:gridCol w:w="609"/>
            </w:tblGrid>
            <w:tr w:rsidR="000A4335" w:rsidTr="0096261B">
              <w:tc>
                <w:tcPr>
                  <w:tcW w:w="608" w:type="dxa"/>
                </w:tcPr>
                <w:p w:rsidR="000A4335" w:rsidRDefault="000A4335" w:rsidP="0096261B">
                  <w:pPr>
                    <w:pStyle w:val="NoSpacing"/>
                    <w:jc w:val="center"/>
                    <w:rPr>
                      <w:rFonts w:ascii="Arial" w:hAnsi="Arial" w:cs="Arial"/>
                      <w:b/>
                    </w:rPr>
                  </w:pPr>
                </w:p>
              </w:tc>
              <w:tc>
                <w:tcPr>
                  <w:tcW w:w="608" w:type="dxa"/>
                </w:tcPr>
                <w:p w:rsidR="000A4335" w:rsidRDefault="000A4335" w:rsidP="0096261B">
                  <w:pPr>
                    <w:pStyle w:val="NoSpacing"/>
                    <w:jc w:val="center"/>
                    <w:rPr>
                      <w:rFonts w:ascii="Arial" w:hAnsi="Arial" w:cs="Arial"/>
                      <w:b/>
                    </w:rPr>
                  </w:pPr>
                </w:p>
              </w:tc>
              <w:tc>
                <w:tcPr>
                  <w:tcW w:w="608" w:type="dxa"/>
                </w:tcPr>
                <w:p w:rsidR="000A4335" w:rsidRDefault="000A4335" w:rsidP="0096261B">
                  <w:pPr>
                    <w:pStyle w:val="NoSpacing"/>
                    <w:jc w:val="center"/>
                    <w:rPr>
                      <w:rFonts w:ascii="Arial" w:hAnsi="Arial" w:cs="Arial"/>
                      <w:b/>
                    </w:rPr>
                  </w:pPr>
                </w:p>
              </w:tc>
              <w:tc>
                <w:tcPr>
                  <w:tcW w:w="609" w:type="dxa"/>
                </w:tcPr>
                <w:p w:rsidR="000A4335" w:rsidRDefault="000A4335" w:rsidP="0096261B">
                  <w:pPr>
                    <w:pStyle w:val="NoSpacing"/>
                    <w:jc w:val="center"/>
                    <w:rPr>
                      <w:rFonts w:ascii="Arial" w:hAnsi="Arial" w:cs="Arial"/>
                      <w:b/>
                    </w:rPr>
                  </w:pPr>
                </w:p>
              </w:tc>
            </w:tr>
          </w:tbl>
          <w:p w:rsidR="000A4335" w:rsidRDefault="000A4335" w:rsidP="003665A6">
            <w:pPr>
              <w:pStyle w:val="NoSpacing"/>
              <w:rPr>
                <w:rFonts w:ascii="Arial" w:hAnsi="Arial" w:cs="Arial"/>
              </w:rPr>
            </w:pPr>
          </w:p>
          <w:p w:rsidR="000A4335" w:rsidRDefault="000A4335" w:rsidP="003665A6">
            <w:pPr>
              <w:pStyle w:val="NoSpacing"/>
              <w:rPr>
                <w:rFonts w:ascii="Arial" w:hAnsi="Arial" w:cs="Arial"/>
              </w:rPr>
            </w:pPr>
          </w:p>
          <w:tbl>
            <w:tblPr>
              <w:tblStyle w:val="TableGrid"/>
              <w:tblW w:w="0" w:type="auto"/>
              <w:tblLook w:val="04A0" w:firstRow="1" w:lastRow="0" w:firstColumn="1" w:lastColumn="0" w:noHBand="0" w:noVBand="1"/>
            </w:tblPr>
            <w:tblGrid>
              <w:gridCol w:w="608"/>
              <w:gridCol w:w="608"/>
              <w:gridCol w:w="608"/>
              <w:gridCol w:w="609"/>
            </w:tblGrid>
            <w:tr w:rsidR="000A4335" w:rsidTr="0096261B">
              <w:tc>
                <w:tcPr>
                  <w:tcW w:w="608" w:type="dxa"/>
                </w:tcPr>
                <w:p w:rsidR="000A4335" w:rsidRDefault="000A4335" w:rsidP="0096261B">
                  <w:pPr>
                    <w:pStyle w:val="NoSpacing"/>
                    <w:jc w:val="center"/>
                    <w:rPr>
                      <w:rFonts w:ascii="Arial" w:hAnsi="Arial" w:cs="Arial"/>
                      <w:b/>
                    </w:rPr>
                  </w:pPr>
                </w:p>
              </w:tc>
              <w:tc>
                <w:tcPr>
                  <w:tcW w:w="608" w:type="dxa"/>
                </w:tcPr>
                <w:p w:rsidR="000A4335" w:rsidRDefault="000A4335" w:rsidP="0096261B">
                  <w:pPr>
                    <w:pStyle w:val="NoSpacing"/>
                    <w:jc w:val="center"/>
                    <w:rPr>
                      <w:rFonts w:ascii="Arial" w:hAnsi="Arial" w:cs="Arial"/>
                      <w:b/>
                    </w:rPr>
                  </w:pPr>
                </w:p>
              </w:tc>
              <w:tc>
                <w:tcPr>
                  <w:tcW w:w="608" w:type="dxa"/>
                </w:tcPr>
                <w:p w:rsidR="000A4335" w:rsidRDefault="000A4335" w:rsidP="0096261B">
                  <w:pPr>
                    <w:pStyle w:val="NoSpacing"/>
                    <w:jc w:val="center"/>
                    <w:rPr>
                      <w:rFonts w:ascii="Arial" w:hAnsi="Arial" w:cs="Arial"/>
                      <w:b/>
                    </w:rPr>
                  </w:pPr>
                </w:p>
              </w:tc>
              <w:tc>
                <w:tcPr>
                  <w:tcW w:w="609" w:type="dxa"/>
                </w:tcPr>
                <w:p w:rsidR="000A4335" w:rsidRDefault="000A4335" w:rsidP="0096261B">
                  <w:pPr>
                    <w:pStyle w:val="NoSpacing"/>
                    <w:jc w:val="center"/>
                    <w:rPr>
                      <w:rFonts w:ascii="Arial" w:hAnsi="Arial" w:cs="Arial"/>
                      <w:b/>
                    </w:rPr>
                  </w:pPr>
                </w:p>
              </w:tc>
            </w:tr>
          </w:tbl>
          <w:p w:rsidR="000A4335" w:rsidRDefault="000A4335" w:rsidP="003665A6">
            <w:pPr>
              <w:pStyle w:val="NoSpacing"/>
              <w:rPr>
                <w:rFonts w:ascii="Arial" w:hAnsi="Arial" w:cs="Arial"/>
              </w:rPr>
            </w:pPr>
          </w:p>
          <w:p w:rsidR="000A4335" w:rsidRDefault="000A4335" w:rsidP="003665A6">
            <w:pPr>
              <w:pStyle w:val="NoSpacing"/>
              <w:rPr>
                <w:rFonts w:ascii="Arial" w:hAnsi="Arial" w:cs="Arial"/>
              </w:rPr>
            </w:pPr>
          </w:p>
          <w:tbl>
            <w:tblPr>
              <w:tblStyle w:val="TableGrid"/>
              <w:tblW w:w="0" w:type="auto"/>
              <w:tblLook w:val="04A0" w:firstRow="1" w:lastRow="0" w:firstColumn="1" w:lastColumn="0" w:noHBand="0" w:noVBand="1"/>
            </w:tblPr>
            <w:tblGrid>
              <w:gridCol w:w="608"/>
              <w:gridCol w:w="608"/>
              <w:gridCol w:w="608"/>
              <w:gridCol w:w="609"/>
            </w:tblGrid>
            <w:tr w:rsidR="000A4335" w:rsidTr="0096261B">
              <w:tc>
                <w:tcPr>
                  <w:tcW w:w="608" w:type="dxa"/>
                </w:tcPr>
                <w:p w:rsidR="000A4335" w:rsidRDefault="000A4335" w:rsidP="0096261B">
                  <w:pPr>
                    <w:pStyle w:val="NoSpacing"/>
                    <w:jc w:val="center"/>
                    <w:rPr>
                      <w:rFonts w:ascii="Arial" w:hAnsi="Arial" w:cs="Arial"/>
                      <w:b/>
                    </w:rPr>
                  </w:pPr>
                </w:p>
              </w:tc>
              <w:tc>
                <w:tcPr>
                  <w:tcW w:w="608" w:type="dxa"/>
                </w:tcPr>
                <w:p w:rsidR="000A4335" w:rsidRDefault="000A4335" w:rsidP="0096261B">
                  <w:pPr>
                    <w:pStyle w:val="NoSpacing"/>
                    <w:jc w:val="center"/>
                    <w:rPr>
                      <w:rFonts w:ascii="Arial" w:hAnsi="Arial" w:cs="Arial"/>
                      <w:b/>
                    </w:rPr>
                  </w:pPr>
                </w:p>
              </w:tc>
              <w:tc>
                <w:tcPr>
                  <w:tcW w:w="608" w:type="dxa"/>
                </w:tcPr>
                <w:p w:rsidR="000A4335" w:rsidRDefault="000A4335" w:rsidP="0096261B">
                  <w:pPr>
                    <w:pStyle w:val="NoSpacing"/>
                    <w:jc w:val="center"/>
                    <w:rPr>
                      <w:rFonts w:ascii="Arial" w:hAnsi="Arial" w:cs="Arial"/>
                      <w:b/>
                    </w:rPr>
                  </w:pPr>
                </w:p>
              </w:tc>
              <w:tc>
                <w:tcPr>
                  <w:tcW w:w="609" w:type="dxa"/>
                </w:tcPr>
                <w:p w:rsidR="000A4335" w:rsidRDefault="000A4335" w:rsidP="0096261B">
                  <w:pPr>
                    <w:pStyle w:val="NoSpacing"/>
                    <w:jc w:val="center"/>
                    <w:rPr>
                      <w:rFonts w:ascii="Arial" w:hAnsi="Arial" w:cs="Arial"/>
                      <w:b/>
                    </w:rPr>
                  </w:pPr>
                </w:p>
              </w:tc>
            </w:tr>
          </w:tbl>
          <w:p w:rsidR="000A4335" w:rsidRDefault="000A4335" w:rsidP="003665A6">
            <w:pPr>
              <w:pStyle w:val="NoSpacing"/>
              <w:rPr>
                <w:rFonts w:ascii="Arial" w:hAnsi="Arial" w:cs="Arial"/>
              </w:rPr>
            </w:pPr>
          </w:p>
          <w:p w:rsidR="00712756" w:rsidRDefault="00712756" w:rsidP="003665A6">
            <w:pPr>
              <w:pStyle w:val="NoSpacing"/>
              <w:rPr>
                <w:rFonts w:ascii="Arial" w:hAnsi="Arial" w:cs="Arial"/>
              </w:rPr>
            </w:pPr>
          </w:p>
          <w:p w:rsidR="00712756" w:rsidRDefault="00712756" w:rsidP="003665A6">
            <w:pPr>
              <w:pStyle w:val="NoSpacing"/>
              <w:rPr>
                <w:rFonts w:ascii="Arial" w:hAnsi="Arial" w:cs="Arial"/>
              </w:rPr>
            </w:pPr>
          </w:p>
          <w:p w:rsidR="00712756" w:rsidRDefault="00712756" w:rsidP="003665A6">
            <w:pPr>
              <w:pStyle w:val="NoSpacing"/>
              <w:rPr>
                <w:rFonts w:ascii="Arial" w:hAnsi="Arial" w:cs="Arial"/>
              </w:rPr>
            </w:pPr>
          </w:p>
          <w:p w:rsidR="00712756" w:rsidRDefault="00712756" w:rsidP="003665A6">
            <w:pPr>
              <w:pStyle w:val="NoSpacing"/>
              <w:rPr>
                <w:rFonts w:ascii="Arial" w:hAnsi="Arial" w:cs="Arial"/>
              </w:rPr>
            </w:pPr>
          </w:p>
        </w:tc>
      </w:tr>
      <w:tr w:rsidR="00431161" w:rsidTr="000A4335">
        <w:tc>
          <w:tcPr>
            <w:tcW w:w="6912" w:type="dxa"/>
          </w:tcPr>
          <w:p w:rsidR="000A4335" w:rsidRPr="00FE3E98" w:rsidRDefault="000A4335" w:rsidP="000A4335">
            <w:pPr>
              <w:pStyle w:val="NoSpacing"/>
              <w:rPr>
                <w:rFonts w:ascii="Arial" w:hAnsi="Arial" w:cs="Arial"/>
                <w:b/>
              </w:rPr>
            </w:pPr>
            <w:r w:rsidRPr="00FE3E98">
              <w:rPr>
                <w:rFonts w:ascii="Arial" w:hAnsi="Arial" w:cs="Arial"/>
                <w:b/>
              </w:rPr>
              <w:t>Club Development</w:t>
            </w:r>
          </w:p>
          <w:p w:rsidR="000A4335" w:rsidRPr="00D32C7D" w:rsidRDefault="000A4335" w:rsidP="000A4335">
            <w:pPr>
              <w:pStyle w:val="NoSpacing"/>
              <w:numPr>
                <w:ilvl w:val="0"/>
                <w:numId w:val="5"/>
              </w:numPr>
              <w:rPr>
                <w:rFonts w:ascii="Arial" w:hAnsi="Arial" w:cs="Arial"/>
                <w:i/>
              </w:rPr>
            </w:pPr>
            <w:r w:rsidRPr="00FE3E98">
              <w:rPr>
                <w:rFonts w:ascii="Arial" w:hAnsi="Arial" w:cs="Arial"/>
              </w:rPr>
              <w:t xml:space="preserve">Work with existing clubs to ensure that provincial programs are in place to ensure their continuing viability and to assist with their expansion.  </w:t>
            </w:r>
            <w:r w:rsidRPr="00D32C7D">
              <w:rPr>
                <w:rFonts w:ascii="Arial" w:hAnsi="Arial" w:cs="Arial"/>
                <w:i/>
              </w:rPr>
              <w:t xml:space="preserve">(Board and Technical Committee – </w:t>
            </w:r>
            <w:r w:rsidR="006157B2">
              <w:rPr>
                <w:rFonts w:ascii="Arial" w:hAnsi="Arial" w:cs="Arial"/>
                <w:i/>
              </w:rPr>
              <w:t>Sept 2018</w:t>
            </w:r>
            <w:r w:rsidRPr="00D32C7D">
              <w:rPr>
                <w:rFonts w:ascii="Arial" w:hAnsi="Arial" w:cs="Arial"/>
                <w:i/>
              </w:rPr>
              <w:t>)</w:t>
            </w:r>
          </w:p>
          <w:p w:rsidR="000A4335" w:rsidRPr="00FE3E98" w:rsidRDefault="000A4335" w:rsidP="000A4335">
            <w:pPr>
              <w:pStyle w:val="NoSpacing"/>
              <w:numPr>
                <w:ilvl w:val="0"/>
                <w:numId w:val="5"/>
              </w:numPr>
              <w:rPr>
                <w:rFonts w:ascii="Arial" w:hAnsi="Arial" w:cs="Arial"/>
              </w:rPr>
            </w:pPr>
            <w:r w:rsidRPr="00FE3E98">
              <w:rPr>
                <w:rFonts w:ascii="Arial" w:hAnsi="Arial" w:cs="Arial"/>
              </w:rPr>
              <w:t>Solidification of programming in existing clubs</w:t>
            </w:r>
          </w:p>
          <w:p w:rsidR="000A4335" w:rsidRPr="00D32C7D" w:rsidRDefault="000A4335" w:rsidP="000A4335">
            <w:pPr>
              <w:pStyle w:val="NoSpacing"/>
              <w:numPr>
                <w:ilvl w:val="1"/>
                <w:numId w:val="5"/>
              </w:numPr>
              <w:rPr>
                <w:rFonts w:ascii="Arial" w:hAnsi="Arial" w:cs="Arial"/>
                <w:i/>
              </w:rPr>
            </w:pPr>
            <w:r w:rsidRPr="00FE3E98">
              <w:rPr>
                <w:rFonts w:ascii="Arial" w:hAnsi="Arial" w:cs="Arial"/>
              </w:rPr>
              <w:t xml:space="preserve">Provincial coach to travel to all clubs in the province on a regular basis to meet with and supervise club coaches, perform talent </w:t>
            </w:r>
            <w:r w:rsidRPr="00FE3E98">
              <w:rPr>
                <w:rFonts w:ascii="Arial" w:hAnsi="Arial" w:cs="Arial"/>
              </w:rPr>
              <w:lastRenderedPageBreak/>
              <w:t xml:space="preserve">identification, and meet with parents.  Each club to be visited at least once per season.  </w:t>
            </w:r>
            <w:r w:rsidRPr="00D32C7D">
              <w:rPr>
                <w:rFonts w:ascii="Arial" w:hAnsi="Arial" w:cs="Arial"/>
                <w:i/>
              </w:rPr>
              <w:t xml:space="preserve">(Provincial Coach – starting with </w:t>
            </w:r>
            <w:r w:rsidR="00712756">
              <w:rPr>
                <w:rFonts w:ascii="Arial" w:hAnsi="Arial" w:cs="Arial"/>
                <w:i/>
              </w:rPr>
              <w:t>2018-2019</w:t>
            </w:r>
            <w:r w:rsidRPr="00D32C7D">
              <w:rPr>
                <w:rFonts w:ascii="Arial" w:hAnsi="Arial" w:cs="Arial"/>
                <w:i/>
              </w:rPr>
              <w:t xml:space="preserve"> season)</w:t>
            </w:r>
          </w:p>
          <w:p w:rsidR="000A4335" w:rsidRPr="00D32C7D" w:rsidRDefault="000A4335" w:rsidP="000A4335">
            <w:pPr>
              <w:pStyle w:val="NoSpacing"/>
              <w:numPr>
                <w:ilvl w:val="1"/>
                <w:numId w:val="5"/>
              </w:numPr>
              <w:rPr>
                <w:rFonts w:ascii="Arial" w:hAnsi="Arial" w:cs="Arial"/>
                <w:i/>
              </w:rPr>
            </w:pPr>
            <w:r w:rsidRPr="00FE3E98">
              <w:rPr>
                <w:rFonts w:ascii="Arial" w:hAnsi="Arial" w:cs="Arial"/>
              </w:rPr>
              <w:t xml:space="preserve">Club coaches and athletes from outside Saskatoon to continue to attend practices at Salle Seguin in Saskatoon.  </w:t>
            </w:r>
            <w:r w:rsidRPr="00D32C7D">
              <w:rPr>
                <w:rFonts w:ascii="Arial" w:hAnsi="Arial" w:cs="Arial"/>
                <w:i/>
              </w:rPr>
              <w:t>(V-P Technical)</w:t>
            </w:r>
          </w:p>
          <w:p w:rsidR="000A4335" w:rsidRDefault="000A4335" w:rsidP="000A4335">
            <w:pPr>
              <w:pStyle w:val="NoSpacing"/>
              <w:numPr>
                <w:ilvl w:val="1"/>
                <w:numId w:val="5"/>
              </w:numPr>
              <w:rPr>
                <w:rFonts w:ascii="Arial" w:hAnsi="Arial" w:cs="Arial"/>
              </w:rPr>
            </w:pPr>
            <w:r w:rsidRPr="00FE3E98">
              <w:rPr>
                <w:rFonts w:ascii="Arial" w:hAnsi="Arial" w:cs="Arial"/>
              </w:rPr>
              <w:t>Increased involvement of parents</w:t>
            </w:r>
          </w:p>
          <w:p w:rsidR="000A4335" w:rsidRPr="00D32C7D" w:rsidRDefault="000A4335" w:rsidP="000A4335">
            <w:pPr>
              <w:pStyle w:val="NoSpacing"/>
              <w:numPr>
                <w:ilvl w:val="2"/>
                <w:numId w:val="5"/>
              </w:numPr>
              <w:rPr>
                <w:rFonts w:ascii="Arial" w:hAnsi="Arial" w:cs="Arial"/>
                <w:i/>
              </w:rPr>
            </w:pPr>
            <w:r w:rsidRPr="00FE3E98">
              <w:rPr>
                <w:rFonts w:ascii="Arial" w:hAnsi="Arial" w:cs="Arial"/>
              </w:rPr>
              <w:t xml:space="preserve">President to travel to all clubs in the province at the beginning of each season to provide information regarding SFA programs, to identify strengths brought to the association by the parents, and to encourage parents to become actively involved in fencing at the club and/or provincial level.  </w:t>
            </w:r>
            <w:r w:rsidRPr="00D32C7D">
              <w:rPr>
                <w:rFonts w:ascii="Arial" w:hAnsi="Arial" w:cs="Arial"/>
                <w:i/>
              </w:rPr>
              <w:t>(President – starting with 201</w:t>
            </w:r>
            <w:r w:rsidR="00AD684C">
              <w:rPr>
                <w:rFonts w:ascii="Arial" w:hAnsi="Arial" w:cs="Arial"/>
                <w:i/>
              </w:rPr>
              <w:t>8</w:t>
            </w:r>
            <w:r w:rsidRPr="00D32C7D">
              <w:rPr>
                <w:rFonts w:ascii="Arial" w:hAnsi="Arial" w:cs="Arial"/>
                <w:i/>
              </w:rPr>
              <w:t>-1</w:t>
            </w:r>
            <w:r w:rsidR="00AD684C">
              <w:rPr>
                <w:rFonts w:ascii="Arial" w:hAnsi="Arial" w:cs="Arial"/>
                <w:i/>
              </w:rPr>
              <w:t>9</w:t>
            </w:r>
            <w:r w:rsidRPr="00D32C7D">
              <w:rPr>
                <w:rFonts w:ascii="Arial" w:hAnsi="Arial" w:cs="Arial"/>
                <w:i/>
              </w:rPr>
              <w:t xml:space="preserve"> season)</w:t>
            </w:r>
          </w:p>
          <w:p w:rsidR="000A4335" w:rsidRDefault="000A4335" w:rsidP="000A4335">
            <w:pPr>
              <w:pStyle w:val="NoSpacing"/>
              <w:numPr>
                <w:ilvl w:val="0"/>
                <w:numId w:val="5"/>
              </w:numPr>
              <w:rPr>
                <w:rFonts w:ascii="Arial" w:hAnsi="Arial" w:cs="Arial"/>
              </w:rPr>
            </w:pPr>
            <w:r w:rsidRPr="00FE3E98">
              <w:rPr>
                <w:rFonts w:ascii="Arial" w:hAnsi="Arial" w:cs="Arial"/>
              </w:rPr>
              <w:t>Club Expansion</w:t>
            </w:r>
          </w:p>
          <w:p w:rsidR="000A4335" w:rsidRPr="00D32C7D" w:rsidRDefault="000A4335" w:rsidP="000A4335">
            <w:pPr>
              <w:pStyle w:val="NoSpacing"/>
              <w:numPr>
                <w:ilvl w:val="1"/>
                <w:numId w:val="5"/>
              </w:numPr>
              <w:rPr>
                <w:rFonts w:ascii="Arial" w:hAnsi="Arial" w:cs="Arial"/>
                <w:i/>
              </w:rPr>
            </w:pPr>
            <w:r w:rsidRPr="00FE3E98">
              <w:rPr>
                <w:rFonts w:ascii="Arial" w:hAnsi="Arial" w:cs="Arial"/>
              </w:rPr>
              <w:t xml:space="preserve">Establish a new club for fencing in a district that we are currently not represented.  </w:t>
            </w:r>
            <w:r w:rsidRPr="00D32C7D">
              <w:rPr>
                <w:rFonts w:ascii="Arial" w:hAnsi="Arial" w:cs="Arial"/>
                <w:i/>
              </w:rPr>
              <w:t>(President, Board, V-P Technical, Provincial Coach - work to begin in 20</w:t>
            </w:r>
            <w:r w:rsidR="00A6402C">
              <w:rPr>
                <w:rFonts w:ascii="Arial" w:hAnsi="Arial" w:cs="Arial"/>
                <w:i/>
              </w:rPr>
              <w:t>20-21</w:t>
            </w:r>
            <w:r w:rsidRPr="00D32C7D">
              <w:rPr>
                <w:rFonts w:ascii="Arial" w:hAnsi="Arial" w:cs="Arial"/>
                <w:i/>
              </w:rPr>
              <w:t xml:space="preserve"> season.)</w:t>
            </w:r>
          </w:p>
          <w:p w:rsidR="00431161" w:rsidRDefault="00431161" w:rsidP="003665A6">
            <w:pPr>
              <w:pStyle w:val="NoSpacing"/>
              <w:rPr>
                <w:rFonts w:ascii="Arial" w:hAnsi="Arial" w:cs="Arial"/>
              </w:rPr>
            </w:pPr>
          </w:p>
        </w:tc>
        <w:tc>
          <w:tcPr>
            <w:tcW w:w="2664" w:type="dxa"/>
          </w:tcPr>
          <w:p w:rsidR="006157B2" w:rsidRDefault="006157B2" w:rsidP="000A4335">
            <w:pPr>
              <w:pStyle w:val="NoSpacing"/>
              <w:rPr>
                <w:rFonts w:ascii="Arial" w:hAnsi="Arial" w:cs="Arial"/>
                <w:sz w:val="18"/>
              </w:rPr>
            </w:pPr>
          </w:p>
          <w:p w:rsidR="000A4335" w:rsidRPr="0049294F" w:rsidRDefault="00712756" w:rsidP="000A4335">
            <w:pPr>
              <w:pStyle w:val="NoSpacing"/>
              <w:rPr>
                <w:rFonts w:ascii="Arial" w:hAnsi="Arial" w:cs="Arial"/>
                <w:sz w:val="18"/>
              </w:rPr>
            </w:pPr>
            <w:r>
              <w:rPr>
                <w:rFonts w:ascii="Arial" w:hAnsi="Arial" w:cs="Arial"/>
                <w:sz w:val="18"/>
              </w:rPr>
              <w:t>2018     2019    2020   2021</w:t>
            </w:r>
          </w:p>
          <w:tbl>
            <w:tblPr>
              <w:tblStyle w:val="TableGrid"/>
              <w:tblW w:w="0" w:type="auto"/>
              <w:tblLook w:val="04A0" w:firstRow="1" w:lastRow="0" w:firstColumn="1" w:lastColumn="0" w:noHBand="0" w:noVBand="1"/>
            </w:tblPr>
            <w:tblGrid>
              <w:gridCol w:w="608"/>
              <w:gridCol w:w="608"/>
              <w:gridCol w:w="608"/>
              <w:gridCol w:w="609"/>
            </w:tblGrid>
            <w:tr w:rsidR="000A4335" w:rsidTr="0096261B">
              <w:tc>
                <w:tcPr>
                  <w:tcW w:w="608" w:type="dxa"/>
                </w:tcPr>
                <w:p w:rsidR="000A4335" w:rsidRDefault="000A4335" w:rsidP="0096261B">
                  <w:pPr>
                    <w:pStyle w:val="NoSpacing"/>
                    <w:jc w:val="center"/>
                    <w:rPr>
                      <w:rFonts w:ascii="Arial" w:hAnsi="Arial" w:cs="Arial"/>
                      <w:b/>
                    </w:rPr>
                  </w:pPr>
                </w:p>
              </w:tc>
              <w:tc>
                <w:tcPr>
                  <w:tcW w:w="608" w:type="dxa"/>
                </w:tcPr>
                <w:p w:rsidR="000A4335" w:rsidRDefault="000A4335" w:rsidP="0096261B">
                  <w:pPr>
                    <w:pStyle w:val="NoSpacing"/>
                    <w:jc w:val="center"/>
                    <w:rPr>
                      <w:rFonts w:ascii="Arial" w:hAnsi="Arial" w:cs="Arial"/>
                      <w:b/>
                    </w:rPr>
                  </w:pPr>
                </w:p>
              </w:tc>
              <w:tc>
                <w:tcPr>
                  <w:tcW w:w="608" w:type="dxa"/>
                </w:tcPr>
                <w:p w:rsidR="000A4335" w:rsidRDefault="000A4335" w:rsidP="006157B2">
                  <w:pPr>
                    <w:pStyle w:val="NoSpacing"/>
                    <w:jc w:val="center"/>
                    <w:rPr>
                      <w:rFonts w:ascii="Arial" w:hAnsi="Arial" w:cs="Arial"/>
                      <w:b/>
                    </w:rPr>
                  </w:pPr>
                </w:p>
              </w:tc>
              <w:tc>
                <w:tcPr>
                  <w:tcW w:w="609" w:type="dxa"/>
                </w:tcPr>
                <w:p w:rsidR="000A4335" w:rsidRDefault="000A4335" w:rsidP="0096261B">
                  <w:pPr>
                    <w:pStyle w:val="NoSpacing"/>
                    <w:jc w:val="center"/>
                    <w:rPr>
                      <w:rFonts w:ascii="Arial" w:hAnsi="Arial" w:cs="Arial"/>
                      <w:b/>
                    </w:rPr>
                  </w:pPr>
                </w:p>
              </w:tc>
            </w:tr>
          </w:tbl>
          <w:p w:rsidR="000A4335" w:rsidRDefault="000A4335" w:rsidP="000A4335">
            <w:pPr>
              <w:pStyle w:val="NoSpacing"/>
              <w:rPr>
                <w:rFonts w:ascii="Arial" w:hAnsi="Arial" w:cs="Arial"/>
                <w:b/>
              </w:rPr>
            </w:pPr>
          </w:p>
          <w:p w:rsidR="00431161" w:rsidRDefault="00431161" w:rsidP="003665A6">
            <w:pPr>
              <w:pStyle w:val="NoSpacing"/>
              <w:rPr>
                <w:rFonts w:ascii="Arial" w:hAnsi="Arial" w:cs="Arial"/>
              </w:rPr>
            </w:pPr>
          </w:p>
          <w:p w:rsidR="000A4335" w:rsidRDefault="000A4335" w:rsidP="003665A6">
            <w:pPr>
              <w:pStyle w:val="NoSpacing"/>
              <w:rPr>
                <w:rFonts w:ascii="Arial" w:hAnsi="Arial" w:cs="Arial"/>
              </w:rPr>
            </w:pPr>
          </w:p>
          <w:tbl>
            <w:tblPr>
              <w:tblStyle w:val="TableGrid"/>
              <w:tblW w:w="0" w:type="auto"/>
              <w:tblLook w:val="04A0" w:firstRow="1" w:lastRow="0" w:firstColumn="1" w:lastColumn="0" w:noHBand="0" w:noVBand="1"/>
            </w:tblPr>
            <w:tblGrid>
              <w:gridCol w:w="608"/>
              <w:gridCol w:w="608"/>
              <w:gridCol w:w="608"/>
              <w:gridCol w:w="609"/>
            </w:tblGrid>
            <w:tr w:rsidR="000A4335" w:rsidTr="0096261B">
              <w:tc>
                <w:tcPr>
                  <w:tcW w:w="608" w:type="dxa"/>
                </w:tcPr>
                <w:p w:rsidR="000A4335" w:rsidRDefault="000A4335" w:rsidP="0096261B">
                  <w:pPr>
                    <w:pStyle w:val="NoSpacing"/>
                    <w:jc w:val="center"/>
                    <w:rPr>
                      <w:rFonts w:ascii="Arial" w:hAnsi="Arial" w:cs="Arial"/>
                      <w:b/>
                    </w:rPr>
                  </w:pPr>
                </w:p>
              </w:tc>
              <w:tc>
                <w:tcPr>
                  <w:tcW w:w="608" w:type="dxa"/>
                </w:tcPr>
                <w:p w:rsidR="000A4335" w:rsidRDefault="000A4335" w:rsidP="0096261B">
                  <w:pPr>
                    <w:pStyle w:val="NoSpacing"/>
                    <w:jc w:val="center"/>
                    <w:rPr>
                      <w:rFonts w:ascii="Arial" w:hAnsi="Arial" w:cs="Arial"/>
                      <w:b/>
                    </w:rPr>
                  </w:pPr>
                </w:p>
              </w:tc>
              <w:tc>
                <w:tcPr>
                  <w:tcW w:w="608" w:type="dxa"/>
                </w:tcPr>
                <w:p w:rsidR="000A4335" w:rsidRDefault="000A4335" w:rsidP="0096261B">
                  <w:pPr>
                    <w:pStyle w:val="NoSpacing"/>
                    <w:jc w:val="center"/>
                    <w:rPr>
                      <w:rFonts w:ascii="Arial" w:hAnsi="Arial" w:cs="Arial"/>
                      <w:b/>
                    </w:rPr>
                  </w:pPr>
                </w:p>
              </w:tc>
              <w:tc>
                <w:tcPr>
                  <w:tcW w:w="609" w:type="dxa"/>
                </w:tcPr>
                <w:p w:rsidR="000A4335" w:rsidRDefault="000A4335" w:rsidP="0096261B">
                  <w:pPr>
                    <w:pStyle w:val="NoSpacing"/>
                    <w:jc w:val="center"/>
                    <w:rPr>
                      <w:rFonts w:ascii="Arial" w:hAnsi="Arial" w:cs="Arial"/>
                      <w:b/>
                    </w:rPr>
                  </w:pPr>
                </w:p>
              </w:tc>
            </w:tr>
          </w:tbl>
          <w:p w:rsidR="000A4335" w:rsidRDefault="000A4335" w:rsidP="003665A6">
            <w:pPr>
              <w:pStyle w:val="NoSpacing"/>
              <w:rPr>
                <w:rFonts w:ascii="Arial" w:hAnsi="Arial" w:cs="Arial"/>
              </w:rPr>
            </w:pPr>
          </w:p>
          <w:p w:rsidR="000A4335" w:rsidRDefault="000A4335" w:rsidP="003665A6">
            <w:pPr>
              <w:pStyle w:val="NoSpacing"/>
              <w:rPr>
                <w:rFonts w:ascii="Arial" w:hAnsi="Arial" w:cs="Arial"/>
              </w:rPr>
            </w:pPr>
          </w:p>
          <w:p w:rsidR="000A4335" w:rsidRDefault="000A4335" w:rsidP="003665A6">
            <w:pPr>
              <w:pStyle w:val="NoSpacing"/>
              <w:rPr>
                <w:rFonts w:ascii="Arial" w:hAnsi="Arial" w:cs="Arial"/>
              </w:rPr>
            </w:pPr>
          </w:p>
          <w:p w:rsidR="000A4335" w:rsidRDefault="000A4335" w:rsidP="003665A6">
            <w:pPr>
              <w:pStyle w:val="NoSpacing"/>
              <w:rPr>
                <w:rFonts w:ascii="Arial" w:hAnsi="Arial" w:cs="Arial"/>
              </w:rPr>
            </w:pPr>
          </w:p>
          <w:p w:rsidR="000A4335" w:rsidRDefault="000A4335" w:rsidP="003665A6">
            <w:pPr>
              <w:pStyle w:val="NoSpacing"/>
              <w:rPr>
                <w:rFonts w:ascii="Arial" w:hAnsi="Arial" w:cs="Arial"/>
              </w:rPr>
            </w:pPr>
          </w:p>
          <w:p w:rsidR="000A4335" w:rsidRDefault="000A4335" w:rsidP="003665A6">
            <w:pPr>
              <w:pStyle w:val="NoSpacing"/>
              <w:rPr>
                <w:rFonts w:ascii="Arial" w:hAnsi="Arial" w:cs="Arial"/>
              </w:rPr>
            </w:pPr>
          </w:p>
          <w:tbl>
            <w:tblPr>
              <w:tblStyle w:val="TableGrid"/>
              <w:tblW w:w="0" w:type="auto"/>
              <w:tblLook w:val="04A0" w:firstRow="1" w:lastRow="0" w:firstColumn="1" w:lastColumn="0" w:noHBand="0" w:noVBand="1"/>
            </w:tblPr>
            <w:tblGrid>
              <w:gridCol w:w="608"/>
              <w:gridCol w:w="608"/>
              <w:gridCol w:w="608"/>
              <w:gridCol w:w="609"/>
            </w:tblGrid>
            <w:tr w:rsidR="000A4335" w:rsidTr="0096261B">
              <w:tc>
                <w:tcPr>
                  <w:tcW w:w="608" w:type="dxa"/>
                </w:tcPr>
                <w:p w:rsidR="000A4335" w:rsidRDefault="000A4335" w:rsidP="0096261B">
                  <w:pPr>
                    <w:pStyle w:val="NoSpacing"/>
                    <w:jc w:val="center"/>
                    <w:rPr>
                      <w:rFonts w:ascii="Arial" w:hAnsi="Arial" w:cs="Arial"/>
                      <w:b/>
                    </w:rPr>
                  </w:pPr>
                </w:p>
              </w:tc>
              <w:tc>
                <w:tcPr>
                  <w:tcW w:w="608" w:type="dxa"/>
                </w:tcPr>
                <w:p w:rsidR="000A4335" w:rsidRDefault="000A4335" w:rsidP="0096261B">
                  <w:pPr>
                    <w:pStyle w:val="NoSpacing"/>
                    <w:jc w:val="center"/>
                    <w:rPr>
                      <w:rFonts w:ascii="Arial" w:hAnsi="Arial" w:cs="Arial"/>
                      <w:b/>
                    </w:rPr>
                  </w:pPr>
                </w:p>
              </w:tc>
              <w:tc>
                <w:tcPr>
                  <w:tcW w:w="608" w:type="dxa"/>
                </w:tcPr>
                <w:p w:rsidR="000A4335" w:rsidRDefault="000A4335" w:rsidP="0096261B">
                  <w:pPr>
                    <w:pStyle w:val="NoSpacing"/>
                    <w:jc w:val="center"/>
                    <w:rPr>
                      <w:rFonts w:ascii="Arial" w:hAnsi="Arial" w:cs="Arial"/>
                      <w:b/>
                    </w:rPr>
                  </w:pPr>
                </w:p>
              </w:tc>
              <w:tc>
                <w:tcPr>
                  <w:tcW w:w="609" w:type="dxa"/>
                </w:tcPr>
                <w:p w:rsidR="000A4335" w:rsidRDefault="000A4335" w:rsidP="0096261B">
                  <w:pPr>
                    <w:pStyle w:val="NoSpacing"/>
                    <w:jc w:val="center"/>
                    <w:rPr>
                      <w:rFonts w:ascii="Arial" w:hAnsi="Arial" w:cs="Arial"/>
                      <w:b/>
                    </w:rPr>
                  </w:pPr>
                </w:p>
              </w:tc>
            </w:tr>
          </w:tbl>
          <w:p w:rsidR="000A4335" w:rsidRDefault="000A4335" w:rsidP="003665A6">
            <w:pPr>
              <w:pStyle w:val="NoSpacing"/>
              <w:rPr>
                <w:rFonts w:ascii="Arial" w:hAnsi="Arial" w:cs="Arial"/>
              </w:rPr>
            </w:pPr>
          </w:p>
          <w:p w:rsidR="00712756" w:rsidRDefault="00712756" w:rsidP="003665A6">
            <w:pPr>
              <w:pStyle w:val="NoSpacing"/>
              <w:rPr>
                <w:rFonts w:ascii="Arial" w:hAnsi="Arial" w:cs="Arial"/>
              </w:rPr>
            </w:pPr>
          </w:p>
          <w:p w:rsidR="000A4335" w:rsidRDefault="000A4335" w:rsidP="003665A6">
            <w:pPr>
              <w:pStyle w:val="NoSpacing"/>
              <w:rPr>
                <w:rFonts w:ascii="Arial" w:hAnsi="Arial" w:cs="Arial"/>
              </w:rPr>
            </w:pPr>
          </w:p>
          <w:tbl>
            <w:tblPr>
              <w:tblStyle w:val="TableGrid"/>
              <w:tblW w:w="0" w:type="auto"/>
              <w:tblLook w:val="04A0" w:firstRow="1" w:lastRow="0" w:firstColumn="1" w:lastColumn="0" w:noHBand="0" w:noVBand="1"/>
            </w:tblPr>
            <w:tblGrid>
              <w:gridCol w:w="608"/>
              <w:gridCol w:w="608"/>
              <w:gridCol w:w="608"/>
              <w:gridCol w:w="609"/>
            </w:tblGrid>
            <w:tr w:rsidR="000A4335" w:rsidTr="0096261B">
              <w:tc>
                <w:tcPr>
                  <w:tcW w:w="608" w:type="dxa"/>
                </w:tcPr>
                <w:p w:rsidR="000A4335" w:rsidRDefault="000A4335" w:rsidP="0096261B">
                  <w:pPr>
                    <w:pStyle w:val="NoSpacing"/>
                    <w:jc w:val="center"/>
                    <w:rPr>
                      <w:rFonts w:ascii="Arial" w:hAnsi="Arial" w:cs="Arial"/>
                      <w:b/>
                    </w:rPr>
                  </w:pPr>
                </w:p>
              </w:tc>
              <w:tc>
                <w:tcPr>
                  <w:tcW w:w="608" w:type="dxa"/>
                </w:tcPr>
                <w:p w:rsidR="000A4335" w:rsidRDefault="000A4335" w:rsidP="0096261B">
                  <w:pPr>
                    <w:pStyle w:val="NoSpacing"/>
                    <w:jc w:val="center"/>
                    <w:rPr>
                      <w:rFonts w:ascii="Arial" w:hAnsi="Arial" w:cs="Arial"/>
                      <w:b/>
                    </w:rPr>
                  </w:pPr>
                </w:p>
              </w:tc>
              <w:tc>
                <w:tcPr>
                  <w:tcW w:w="608" w:type="dxa"/>
                </w:tcPr>
                <w:p w:rsidR="000A4335" w:rsidRDefault="000A4335" w:rsidP="0096261B">
                  <w:pPr>
                    <w:pStyle w:val="NoSpacing"/>
                    <w:jc w:val="center"/>
                    <w:rPr>
                      <w:rFonts w:ascii="Arial" w:hAnsi="Arial" w:cs="Arial"/>
                      <w:b/>
                    </w:rPr>
                  </w:pPr>
                </w:p>
              </w:tc>
              <w:tc>
                <w:tcPr>
                  <w:tcW w:w="609" w:type="dxa"/>
                </w:tcPr>
                <w:p w:rsidR="000A4335" w:rsidRDefault="000A4335" w:rsidP="0096261B">
                  <w:pPr>
                    <w:pStyle w:val="NoSpacing"/>
                    <w:jc w:val="center"/>
                    <w:rPr>
                      <w:rFonts w:ascii="Arial" w:hAnsi="Arial" w:cs="Arial"/>
                      <w:b/>
                    </w:rPr>
                  </w:pPr>
                </w:p>
              </w:tc>
            </w:tr>
          </w:tbl>
          <w:p w:rsidR="000A4335" w:rsidRDefault="000A4335" w:rsidP="003665A6">
            <w:pPr>
              <w:pStyle w:val="NoSpacing"/>
              <w:rPr>
                <w:rFonts w:ascii="Arial" w:hAnsi="Arial" w:cs="Arial"/>
              </w:rPr>
            </w:pPr>
          </w:p>
          <w:p w:rsidR="000A4335" w:rsidRDefault="000A4335" w:rsidP="003665A6">
            <w:pPr>
              <w:pStyle w:val="NoSpacing"/>
              <w:rPr>
                <w:rFonts w:ascii="Arial" w:hAnsi="Arial" w:cs="Arial"/>
              </w:rPr>
            </w:pPr>
          </w:p>
          <w:p w:rsidR="000A4335" w:rsidRDefault="000A4335" w:rsidP="003665A6">
            <w:pPr>
              <w:pStyle w:val="NoSpacing"/>
              <w:rPr>
                <w:rFonts w:ascii="Arial" w:hAnsi="Arial" w:cs="Arial"/>
              </w:rPr>
            </w:pPr>
          </w:p>
          <w:p w:rsidR="000A4335" w:rsidRDefault="000A4335" w:rsidP="003665A6">
            <w:pPr>
              <w:pStyle w:val="NoSpacing"/>
              <w:rPr>
                <w:rFonts w:ascii="Arial" w:hAnsi="Arial" w:cs="Arial"/>
              </w:rPr>
            </w:pPr>
          </w:p>
          <w:p w:rsidR="000A4335" w:rsidRDefault="000A4335" w:rsidP="003665A6">
            <w:pPr>
              <w:pStyle w:val="NoSpacing"/>
              <w:rPr>
                <w:rFonts w:ascii="Arial" w:hAnsi="Arial" w:cs="Arial"/>
              </w:rPr>
            </w:pPr>
          </w:p>
          <w:p w:rsidR="000A4335" w:rsidRDefault="000A4335" w:rsidP="003665A6">
            <w:pPr>
              <w:pStyle w:val="NoSpacing"/>
              <w:rPr>
                <w:rFonts w:ascii="Arial" w:hAnsi="Arial" w:cs="Arial"/>
              </w:rPr>
            </w:pPr>
          </w:p>
          <w:p w:rsidR="000A4335" w:rsidRDefault="000A4335" w:rsidP="003665A6">
            <w:pPr>
              <w:pStyle w:val="NoSpacing"/>
              <w:rPr>
                <w:rFonts w:ascii="Arial" w:hAnsi="Arial" w:cs="Arial"/>
              </w:rPr>
            </w:pPr>
          </w:p>
          <w:p w:rsidR="00712756" w:rsidRDefault="00712756" w:rsidP="003665A6">
            <w:pPr>
              <w:pStyle w:val="NoSpacing"/>
              <w:rPr>
                <w:rFonts w:ascii="Arial" w:hAnsi="Arial" w:cs="Arial"/>
              </w:rPr>
            </w:pPr>
          </w:p>
          <w:p w:rsidR="000A4335" w:rsidRDefault="000A4335" w:rsidP="003665A6">
            <w:pPr>
              <w:pStyle w:val="NoSpacing"/>
              <w:rPr>
                <w:rFonts w:ascii="Arial" w:hAnsi="Arial" w:cs="Arial"/>
              </w:rPr>
            </w:pPr>
          </w:p>
          <w:p w:rsidR="00853383" w:rsidRDefault="00A6402C" w:rsidP="003665A6">
            <w:pPr>
              <w:pStyle w:val="NoSpacing"/>
              <w:rPr>
                <w:rFonts w:ascii="Arial" w:hAnsi="Arial" w:cs="Arial"/>
              </w:rPr>
            </w:pPr>
            <w:r>
              <w:rPr>
                <w:rFonts w:ascii="Arial" w:hAnsi="Arial" w:cs="Arial"/>
              </w:rPr>
              <w:t xml:space="preserve">                    </w:t>
            </w:r>
            <w:r w:rsidR="00853383">
              <w:rPr>
                <w:rFonts w:ascii="Arial" w:hAnsi="Arial" w:cs="Arial"/>
              </w:rPr>
              <w:t xml:space="preserve"> </w:t>
            </w:r>
          </w:p>
          <w:tbl>
            <w:tblPr>
              <w:tblStyle w:val="TableGrid"/>
              <w:tblW w:w="1189" w:type="dxa"/>
              <w:tblInd w:w="1199" w:type="dxa"/>
              <w:tblLook w:val="04A0" w:firstRow="1" w:lastRow="0" w:firstColumn="1" w:lastColumn="0" w:noHBand="0" w:noVBand="1"/>
            </w:tblPr>
            <w:tblGrid>
              <w:gridCol w:w="594"/>
              <w:gridCol w:w="595"/>
            </w:tblGrid>
            <w:tr w:rsidR="00A6402C" w:rsidTr="00853383">
              <w:tc>
                <w:tcPr>
                  <w:tcW w:w="594" w:type="dxa"/>
                </w:tcPr>
                <w:p w:rsidR="00A6402C" w:rsidRDefault="00853383" w:rsidP="00A6402C">
                  <w:pPr>
                    <w:pStyle w:val="NoSpacing"/>
                    <w:jc w:val="center"/>
                    <w:rPr>
                      <w:rFonts w:ascii="Arial" w:hAnsi="Arial" w:cs="Arial"/>
                      <w:b/>
                    </w:rPr>
                  </w:pPr>
                  <w:r>
                    <w:rPr>
                      <w:rFonts w:ascii="Arial" w:hAnsi="Arial" w:cs="Arial"/>
                      <w:b/>
                    </w:rPr>
                    <w:t>√</w:t>
                  </w:r>
                  <w:r w:rsidR="00A6402C">
                    <w:rPr>
                      <w:rFonts w:ascii="Arial" w:hAnsi="Arial" w:cs="Arial"/>
                      <w:b/>
                    </w:rPr>
                    <w:t xml:space="preserve">   </w:t>
                  </w:r>
                </w:p>
              </w:tc>
              <w:tc>
                <w:tcPr>
                  <w:tcW w:w="595" w:type="dxa"/>
                </w:tcPr>
                <w:p w:rsidR="00A6402C" w:rsidRDefault="00A6402C" w:rsidP="00A6402C">
                  <w:pPr>
                    <w:pStyle w:val="NoSpacing"/>
                    <w:jc w:val="center"/>
                    <w:rPr>
                      <w:rFonts w:ascii="Arial" w:hAnsi="Arial" w:cs="Arial"/>
                      <w:b/>
                    </w:rPr>
                  </w:pPr>
                </w:p>
              </w:tc>
            </w:tr>
          </w:tbl>
          <w:p w:rsidR="000A4335" w:rsidRDefault="000A4335" w:rsidP="003665A6">
            <w:pPr>
              <w:pStyle w:val="NoSpacing"/>
              <w:rPr>
                <w:rFonts w:ascii="Arial" w:hAnsi="Arial" w:cs="Arial"/>
              </w:rPr>
            </w:pPr>
          </w:p>
        </w:tc>
      </w:tr>
      <w:tr w:rsidR="000A4335" w:rsidTr="000A4335">
        <w:tc>
          <w:tcPr>
            <w:tcW w:w="6912" w:type="dxa"/>
          </w:tcPr>
          <w:p w:rsidR="000A4335" w:rsidRPr="00FE3E98" w:rsidRDefault="000A4335" w:rsidP="000A4335">
            <w:pPr>
              <w:pStyle w:val="NoSpacing"/>
              <w:rPr>
                <w:rFonts w:ascii="Arial" w:hAnsi="Arial" w:cs="Arial"/>
                <w:b/>
              </w:rPr>
            </w:pPr>
            <w:r w:rsidRPr="00FE3E98">
              <w:rPr>
                <w:rFonts w:ascii="Arial" w:hAnsi="Arial" w:cs="Arial"/>
                <w:b/>
              </w:rPr>
              <w:lastRenderedPageBreak/>
              <w:t>Outreach: New Program Development - First Nations / Aboriginal</w:t>
            </w:r>
            <w:r w:rsidR="00A6402C">
              <w:rPr>
                <w:rFonts w:ascii="Arial" w:hAnsi="Arial" w:cs="Arial"/>
                <w:b/>
              </w:rPr>
              <w:t xml:space="preserve"> / New Canadians</w:t>
            </w:r>
          </w:p>
          <w:p w:rsidR="000A4335" w:rsidRPr="003665A6" w:rsidRDefault="000A4335" w:rsidP="000A4335">
            <w:pPr>
              <w:pStyle w:val="NoSpacing"/>
              <w:numPr>
                <w:ilvl w:val="0"/>
                <w:numId w:val="6"/>
              </w:numPr>
              <w:rPr>
                <w:rFonts w:ascii="Arial" w:hAnsi="Arial" w:cs="Arial"/>
              </w:rPr>
            </w:pPr>
            <w:r w:rsidRPr="003665A6">
              <w:rPr>
                <w:rFonts w:ascii="Arial" w:hAnsi="Arial" w:cs="Arial"/>
              </w:rPr>
              <w:t>Continue to provide self-declaration opportunities for First Nations/Aborigina</w:t>
            </w:r>
            <w:r w:rsidR="00A6402C">
              <w:rPr>
                <w:rFonts w:ascii="Arial" w:hAnsi="Arial" w:cs="Arial"/>
              </w:rPr>
              <w:t>l/New Canadian</w:t>
            </w:r>
            <w:r w:rsidRPr="003665A6">
              <w:rPr>
                <w:rFonts w:ascii="Arial" w:hAnsi="Arial" w:cs="Arial"/>
              </w:rPr>
              <w:t xml:space="preserve"> athletes.  Tracking the information needs to be more automated and included with club reporting.  </w:t>
            </w:r>
            <w:r w:rsidRPr="00D32C7D">
              <w:rPr>
                <w:rFonts w:ascii="Arial" w:hAnsi="Arial" w:cs="Arial"/>
                <w:i/>
              </w:rPr>
              <w:t>(President, Board, V-P Technical, Registrar - work to continue with 201</w:t>
            </w:r>
            <w:r w:rsidR="00A6402C">
              <w:rPr>
                <w:rFonts w:ascii="Arial" w:hAnsi="Arial" w:cs="Arial"/>
                <w:i/>
              </w:rPr>
              <w:t>8-19</w:t>
            </w:r>
            <w:r w:rsidRPr="00D32C7D">
              <w:rPr>
                <w:rFonts w:ascii="Arial" w:hAnsi="Arial" w:cs="Arial"/>
                <w:i/>
              </w:rPr>
              <w:t xml:space="preserve"> season.)</w:t>
            </w:r>
          </w:p>
          <w:p w:rsidR="000A4335" w:rsidRPr="00D32C7D" w:rsidRDefault="000A4335" w:rsidP="000A4335">
            <w:pPr>
              <w:pStyle w:val="NoSpacing"/>
              <w:numPr>
                <w:ilvl w:val="0"/>
                <w:numId w:val="6"/>
              </w:numPr>
              <w:rPr>
                <w:rFonts w:ascii="Arial" w:hAnsi="Arial" w:cs="Arial"/>
                <w:i/>
              </w:rPr>
            </w:pPr>
            <w:r w:rsidRPr="00FE3E98">
              <w:rPr>
                <w:rFonts w:ascii="Arial" w:hAnsi="Arial" w:cs="Arial"/>
              </w:rPr>
              <w:t xml:space="preserve">Advertising campaign to be continued to ensure that communities are aware of the existence of the Saskatchewan Fencing Association, and our willingness to provide ‘Introduction to Fencing’ clinics.  </w:t>
            </w:r>
            <w:r w:rsidRPr="00D32C7D">
              <w:rPr>
                <w:rFonts w:ascii="Arial" w:hAnsi="Arial" w:cs="Arial"/>
                <w:i/>
              </w:rPr>
              <w:t>(Office Manager / President / Club representatives)</w:t>
            </w:r>
          </w:p>
          <w:p w:rsidR="000A4335" w:rsidRPr="00D32C7D" w:rsidRDefault="000A4335" w:rsidP="000A4335">
            <w:pPr>
              <w:pStyle w:val="NoSpacing"/>
              <w:numPr>
                <w:ilvl w:val="0"/>
                <w:numId w:val="6"/>
              </w:numPr>
              <w:rPr>
                <w:rFonts w:ascii="Arial" w:hAnsi="Arial" w:cs="Arial"/>
                <w:i/>
              </w:rPr>
            </w:pPr>
            <w:r w:rsidRPr="00FE3E98">
              <w:rPr>
                <w:rFonts w:ascii="Arial" w:hAnsi="Arial" w:cs="Arial"/>
              </w:rPr>
              <w:t xml:space="preserve">Organization of ‘Introduction to Fencing’ clinics as necessary.  </w:t>
            </w:r>
            <w:r w:rsidRPr="00D32C7D">
              <w:rPr>
                <w:rFonts w:ascii="Arial" w:hAnsi="Arial" w:cs="Arial"/>
                <w:i/>
              </w:rPr>
              <w:t>(V-P Technical)</w:t>
            </w:r>
          </w:p>
          <w:p w:rsidR="000A4335" w:rsidRPr="00FE3E98" w:rsidRDefault="000A4335" w:rsidP="000A4335">
            <w:pPr>
              <w:pStyle w:val="NoSpacing"/>
              <w:rPr>
                <w:rFonts w:ascii="Arial" w:hAnsi="Arial" w:cs="Arial"/>
                <w:b/>
              </w:rPr>
            </w:pPr>
          </w:p>
        </w:tc>
        <w:tc>
          <w:tcPr>
            <w:tcW w:w="2664" w:type="dxa"/>
          </w:tcPr>
          <w:p w:rsidR="000A4335" w:rsidRDefault="000A4335" w:rsidP="000A4335">
            <w:pPr>
              <w:pStyle w:val="NoSpacing"/>
              <w:rPr>
                <w:rFonts w:ascii="Arial" w:hAnsi="Arial" w:cs="Arial"/>
                <w:sz w:val="18"/>
              </w:rPr>
            </w:pPr>
          </w:p>
          <w:p w:rsidR="000A4335" w:rsidRDefault="000A4335" w:rsidP="000A4335">
            <w:pPr>
              <w:pStyle w:val="NoSpacing"/>
              <w:rPr>
                <w:rFonts w:ascii="Arial" w:hAnsi="Arial" w:cs="Arial"/>
                <w:sz w:val="18"/>
              </w:rPr>
            </w:pPr>
          </w:p>
          <w:p w:rsidR="000A4335" w:rsidRDefault="000A4335" w:rsidP="000A4335">
            <w:pPr>
              <w:pStyle w:val="NoSpacing"/>
              <w:rPr>
                <w:rFonts w:ascii="Arial" w:hAnsi="Arial" w:cs="Arial"/>
                <w:sz w:val="18"/>
              </w:rPr>
            </w:pPr>
          </w:p>
          <w:tbl>
            <w:tblPr>
              <w:tblStyle w:val="TableGrid"/>
              <w:tblW w:w="0" w:type="auto"/>
              <w:tblLook w:val="04A0" w:firstRow="1" w:lastRow="0" w:firstColumn="1" w:lastColumn="0" w:noHBand="0" w:noVBand="1"/>
            </w:tblPr>
            <w:tblGrid>
              <w:gridCol w:w="608"/>
              <w:gridCol w:w="608"/>
              <w:gridCol w:w="608"/>
              <w:gridCol w:w="609"/>
            </w:tblGrid>
            <w:tr w:rsidR="000A4335" w:rsidTr="0096261B">
              <w:tc>
                <w:tcPr>
                  <w:tcW w:w="608" w:type="dxa"/>
                </w:tcPr>
                <w:p w:rsidR="000A4335" w:rsidRDefault="000A4335" w:rsidP="0096261B">
                  <w:pPr>
                    <w:pStyle w:val="NoSpacing"/>
                    <w:jc w:val="center"/>
                    <w:rPr>
                      <w:rFonts w:ascii="Arial" w:hAnsi="Arial" w:cs="Arial"/>
                      <w:b/>
                    </w:rPr>
                  </w:pPr>
                </w:p>
              </w:tc>
              <w:tc>
                <w:tcPr>
                  <w:tcW w:w="608" w:type="dxa"/>
                </w:tcPr>
                <w:p w:rsidR="000A4335" w:rsidRDefault="000A4335" w:rsidP="0096261B">
                  <w:pPr>
                    <w:pStyle w:val="NoSpacing"/>
                    <w:jc w:val="center"/>
                    <w:rPr>
                      <w:rFonts w:ascii="Arial" w:hAnsi="Arial" w:cs="Arial"/>
                      <w:b/>
                    </w:rPr>
                  </w:pPr>
                </w:p>
              </w:tc>
              <w:tc>
                <w:tcPr>
                  <w:tcW w:w="608" w:type="dxa"/>
                </w:tcPr>
                <w:p w:rsidR="000A4335" w:rsidRDefault="000A4335" w:rsidP="0096261B">
                  <w:pPr>
                    <w:pStyle w:val="NoSpacing"/>
                    <w:jc w:val="center"/>
                    <w:rPr>
                      <w:rFonts w:ascii="Arial" w:hAnsi="Arial" w:cs="Arial"/>
                      <w:b/>
                    </w:rPr>
                  </w:pPr>
                </w:p>
              </w:tc>
              <w:tc>
                <w:tcPr>
                  <w:tcW w:w="609" w:type="dxa"/>
                </w:tcPr>
                <w:p w:rsidR="000A4335" w:rsidRDefault="000A4335" w:rsidP="0096261B">
                  <w:pPr>
                    <w:pStyle w:val="NoSpacing"/>
                    <w:jc w:val="center"/>
                    <w:rPr>
                      <w:rFonts w:ascii="Arial" w:hAnsi="Arial" w:cs="Arial"/>
                      <w:b/>
                    </w:rPr>
                  </w:pPr>
                </w:p>
              </w:tc>
            </w:tr>
          </w:tbl>
          <w:p w:rsidR="000A4335" w:rsidRDefault="000A4335" w:rsidP="000A4335">
            <w:pPr>
              <w:pStyle w:val="NoSpacing"/>
              <w:rPr>
                <w:rFonts w:ascii="Arial" w:hAnsi="Arial" w:cs="Arial"/>
                <w:sz w:val="18"/>
              </w:rPr>
            </w:pPr>
          </w:p>
          <w:p w:rsidR="000A4335" w:rsidRDefault="000A4335" w:rsidP="000A4335">
            <w:pPr>
              <w:pStyle w:val="NoSpacing"/>
              <w:rPr>
                <w:rFonts w:ascii="Arial" w:hAnsi="Arial" w:cs="Arial"/>
                <w:sz w:val="18"/>
              </w:rPr>
            </w:pPr>
          </w:p>
          <w:p w:rsidR="000A4335" w:rsidRDefault="000A4335" w:rsidP="000A4335">
            <w:pPr>
              <w:pStyle w:val="NoSpacing"/>
              <w:rPr>
                <w:rFonts w:ascii="Arial" w:hAnsi="Arial" w:cs="Arial"/>
                <w:sz w:val="18"/>
              </w:rPr>
            </w:pPr>
          </w:p>
          <w:p w:rsidR="000A4335" w:rsidRDefault="000A4335" w:rsidP="000A4335">
            <w:pPr>
              <w:pStyle w:val="NoSpacing"/>
              <w:rPr>
                <w:rFonts w:ascii="Arial" w:hAnsi="Arial" w:cs="Arial"/>
                <w:sz w:val="18"/>
              </w:rPr>
            </w:pPr>
          </w:p>
          <w:tbl>
            <w:tblPr>
              <w:tblStyle w:val="TableGrid"/>
              <w:tblW w:w="0" w:type="auto"/>
              <w:tblLook w:val="04A0" w:firstRow="1" w:lastRow="0" w:firstColumn="1" w:lastColumn="0" w:noHBand="0" w:noVBand="1"/>
            </w:tblPr>
            <w:tblGrid>
              <w:gridCol w:w="608"/>
              <w:gridCol w:w="608"/>
              <w:gridCol w:w="608"/>
              <w:gridCol w:w="609"/>
            </w:tblGrid>
            <w:tr w:rsidR="000A4335" w:rsidTr="0096261B">
              <w:tc>
                <w:tcPr>
                  <w:tcW w:w="608" w:type="dxa"/>
                </w:tcPr>
                <w:p w:rsidR="000A4335" w:rsidRDefault="000A4335" w:rsidP="0096261B">
                  <w:pPr>
                    <w:pStyle w:val="NoSpacing"/>
                    <w:jc w:val="center"/>
                    <w:rPr>
                      <w:rFonts w:ascii="Arial" w:hAnsi="Arial" w:cs="Arial"/>
                      <w:b/>
                    </w:rPr>
                  </w:pPr>
                </w:p>
              </w:tc>
              <w:tc>
                <w:tcPr>
                  <w:tcW w:w="608" w:type="dxa"/>
                </w:tcPr>
                <w:p w:rsidR="000A4335" w:rsidRDefault="000A4335" w:rsidP="0096261B">
                  <w:pPr>
                    <w:pStyle w:val="NoSpacing"/>
                    <w:jc w:val="center"/>
                    <w:rPr>
                      <w:rFonts w:ascii="Arial" w:hAnsi="Arial" w:cs="Arial"/>
                      <w:b/>
                    </w:rPr>
                  </w:pPr>
                </w:p>
              </w:tc>
              <w:tc>
                <w:tcPr>
                  <w:tcW w:w="608" w:type="dxa"/>
                </w:tcPr>
                <w:p w:rsidR="000A4335" w:rsidRDefault="000A4335" w:rsidP="0096261B">
                  <w:pPr>
                    <w:pStyle w:val="NoSpacing"/>
                    <w:jc w:val="center"/>
                    <w:rPr>
                      <w:rFonts w:ascii="Arial" w:hAnsi="Arial" w:cs="Arial"/>
                      <w:b/>
                    </w:rPr>
                  </w:pPr>
                </w:p>
              </w:tc>
              <w:tc>
                <w:tcPr>
                  <w:tcW w:w="609" w:type="dxa"/>
                </w:tcPr>
                <w:p w:rsidR="000A4335" w:rsidRDefault="000A4335" w:rsidP="0096261B">
                  <w:pPr>
                    <w:pStyle w:val="NoSpacing"/>
                    <w:jc w:val="center"/>
                    <w:rPr>
                      <w:rFonts w:ascii="Arial" w:hAnsi="Arial" w:cs="Arial"/>
                      <w:b/>
                    </w:rPr>
                  </w:pPr>
                </w:p>
              </w:tc>
            </w:tr>
          </w:tbl>
          <w:p w:rsidR="000A4335" w:rsidRDefault="000A4335" w:rsidP="000A4335">
            <w:pPr>
              <w:pStyle w:val="NoSpacing"/>
              <w:rPr>
                <w:rFonts w:ascii="Arial" w:hAnsi="Arial" w:cs="Arial"/>
                <w:sz w:val="18"/>
              </w:rPr>
            </w:pPr>
          </w:p>
          <w:p w:rsidR="000A4335" w:rsidRDefault="000A4335" w:rsidP="000A4335">
            <w:pPr>
              <w:pStyle w:val="NoSpacing"/>
              <w:rPr>
                <w:rFonts w:ascii="Arial" w:hAnsi="Arial" w:cs="Arial"/>
                <w:sz w:val="18"/>
              </w:rPr>
            </w:pPr>
          </w:p>
          <w:p w:rsidR="000A4335" w:rsidRDefault="000A4335" w:rsidP="000A4335">
            <w:pPr>
              <w:pStyle w:val="NoSpacing"/>
              <w:rPr>
                <w:rFonts w:ascii="Arial" w:hAnsi="Arial" w:cs="Arial"/>
                <w:sz w:val="18"/>
              </w:rPr>
            </w:pPr>
          </w:p>
          <w:p w:rsidR="000A4335" w:rsidRDefault="000A4335" w:rsidP="000A4335">
            <w:pPr>
              <w:pStyle w:val="NoSpacing"/>
              <w:rPr>
                <w:rFonts w:ascii="Arial" w:hAnsi="Arial" w:cs="Arial"/>
                <w:sz w:val="18"/>
              </w:rPr>
            </w:pPr>
          </w:p>
          <w:p w:rsidR="000A4335" w:rsidRDefault="000A4335" w:rsidP="000A4335">
            <w:pPr>
              <w:pStyle w:val="NoSpacing"/>
              <w:rPr>
                <w:rFonts w:ascii="Arial" w:hAnsi="Arial" w:cs="Arial"/>
                <w:sz w:val="18"/>
              </w:rPr>
            </w:pPr>
          </w:p>
          <w:tbl>
            <w:tblPr>
              <w:tblStyle w:val="TableGrid"/>
              <w:tblW w:w="0" w:type="auto"/>
              <w:tblLook w:val="04A0" w:firstRow="1" w:lastRow="0" w:firstColumn="1" w:lastColumn="0" w:noHBand="0" w:noVBand="1"/>
            </w:tblPr>
            <w:tblGrid>
              <w:gridCol w:w="608"/>
              <w:gridCol w:w="608"/>
              <w:gridCol w:w="608"/>
              <w:gridCol w:w="609"/>
            </w:tblGrid>
            <w:tr w:rsidR="000A4335" w:rsidTr="0096261B">
              <w:tc>
                <w:tcPr>
                  <w:tcW w:w="608" w:type="dxa"/>
                </w:tcPr>
                <w:p w:rsidR="000A4335" w:rsidRDefault="000A4335" w:rsidP="0096261B">
                  <w:pPr>
                    <w:pStyle w:val="NoSpacing"/>
                    <w:jc w:val="center"/>
                    <w:rPr>
                      <w:rFonts w:ascii="Arial" w:hAnsi="Arial" w:cs="Arial"/>
                      <w:b/>
                    </w:rPr>
                  </w:pPr>
                </w:p>
              </w:tc>
              <w:tc>
                <w:tcPr>
                  <w:tcW w:w="608" w:type="dxa"/>
                </w:tcPr>
                <w:p w:rsidR="000A4335" w:rsidRDefault="000A4335" w:rsidP="0096261B">
                  <w:pPr>
                    <w:pStyle w:val="NoSpacing"/>
                    <w:jc w:val="center"/>
                    <w:rPr>
                      <w:rFonts w:ascii="Arial" w:hAnsi="Arial" w:cs="Arial"/>
                      <w:b/>
                    </w:rPr>
                  </w:pPr>
                </w:p>
              </w:tc>
              <w:tc>
                <w:tcPr>
                  <w:tcW w:w="608" w:type="dxa"/>
                </w:tcPr>
                <w:p w:rsidR="000A4335" w:rsidRDefault="000A4335" w:rsidP="0096261B">
                  <w:pPr>
                    <w:pStyle w:val="NoSpacing"/>
                    <w:jc w:val="center"/>
                    <w:rPr>
                      <w:rFonts w:ascii="Arial" w:hAnsi="Arial" w:cs="Arial"/>
                      <w:b/>
                    </w:rPr>
                  </w:pPr>
                </w:p>
              </w:tc>
              <w:tc>
                <w:tcPr>
                  <w:tcW w:w="609" w:type="dxa"/>
                </w:tcPr>
                <w:p w:rsidR="000A4335" w:rsidRDefault="000A4335" w:rsidP="0096261B">
                  <w:pPr>
                    <w:pStyle w:val="NoSpacing"/>
                    <w:jc w:val="center"/>
                    <w:rPr>
                      <w:rFonts w:ascii="Arial" w:hAnsi="Arial" w:cs="Arial"/>
                      <w:b/>
                    </w:rPr>
                  </w:pPr>
                </w:p>
              </w:tc>
            </w:tr>
          </w:tbl>
          <w:p w:rsidR="000A4335" w:rsidRPr="0049294F" w:rsidRDefault="000A4335" w:rsidP="000A4335">
            <w:pPr>
              <w:pStyle w:val="NoSpacing"/>
              <w:rPr>
                <w:rFonts w:ascii="Arial" w:hAnsi="Arial" w:cs="Arial"/>
                <w:sz w:val="18"/>
              </w:rPr>
            </w:pPr>
          </w:p>
        </w:tc>
      </w:tr>
      <w:tr w:rsidR="000A4335" w:rsidTr="000A4335">
        <w:tc>
          <w:tcPr>
            <w:tcW w:w="6912" w:type="dxa"/>
          </w:tcPr>
          <w:p w:rsidR="007E6EBA" w:rsidRPr="00FE3E98" w:rsidRDefault="007E6EBA" w:rsidP="007E6EBA">
            <w:pPr>
              <w:pStyle w:val="NoSpacing"/>
              <w:rPr>
                <w:rFonts w:ascii="Arial" w:hAnsi="Arial" w:cs="Arial"/>
                <w:b/>
              </w:rPr>
            </w:pPr>
            <w:r w:rsidRPr="00FE3E98">
              <w:rPr>
                <w:rFonts w:ascii="Arial" w:hAnsi="Arial" w:cs="Arial"/>
                <w:b/>
              </w:rPr>
              <w:t>Outreach: New Program Development - Wheel Chair Fencing</w:t>
            </w:r>
          </w:p>
          <w:p w:rsidR="007E6EBA" w:rsidRPr="00243EFC" w:rsidRDefault="00A6402C" w:rsidP="00243EFC">
            <w:pPr>
              <w:pStyle w:val="NoSpacing"/>
              <w:numPr>
                <w:ilvl w:val="0"/>
                <w:numId w:val="7"/>
              </w:numPr>
              <w:rPr>
                <w:rFonts w:ascii="Arial" w:hAnsi="Arial" w:cs="Arial"/>
                <w:i/>
              </w:rPr>
            </w:pPr>
            <w:r>
              <w:rPr>
                <w:rFonts w:ascii="Arial" w:hAnsi="Arial" w:cs="Arial"/>
              </w:rPr>
              <w:t>Continued</w:t>
            </w:r>
            <w:r w:rsidR="007E6EBA" w:rsidRPr="003665A6">
              <w:rPr>
                <w:rFonts w:ascii="Arial" w:hAnsi="Arial" w:cs="Arial"/>
              </w:rPr>
              <w:t xml:space="preserve"> establish</w:t>
            </w:r>
            <w:r>
              <w:rPr>
                <w:rFonts w:ascii="Arial" w:hAnsi="Arial" w:cs="Arial"/>
              </w:rPr>
              <w:t>ment of</w:t>
            </w:r>
            <w:r w:rsidR="007E6EBA" w:rsidRPr="003665A6">
              <w:rPr>
                <w:rFonts w:ascii="Arial" w:hAnsi="Arial" w:cs="Arial"/>
              </w:rPr>
              <w:t xml:space="preserve"> Wheel Chair Fencing in Saskatchewan in conjunction with Sask Sport and the Wheel Chair Sports Association.  </w:t>
            </w:r>
            <w:r w:rsidR="007E6EBA" w:rsidRPr="00D32C7D">
              <w:rPr>
                <w:rFonts w:ascii="Arial" w:hAnsi="Arial" w:cs="Arial"/>
                <w:i/>
              </w:rPr>
              <w:t xml:space="preserve">(President, Board, V-P Technical, Provincial Coach - work to begin in </w:t>
            </w:r>
            <w:r>
              <w:rPr>
                <w:rFonts w:ascii="Arial" w:hAnsi="Arial" w:cs="Arial"/>
                <w:i/>
              </w:rPr>
              <w:t>2018-19</w:t>
            </w:r>
            <w:r w:rsidR="007E6EBA" w:rsidRPr="00D32C7D">
              <w:rPr>
                <w:rFonts w:ascii="Arial" w:hAnsi="Arial" w:cs="Arial"/>
                <w:i/>
              </w:rPr>
              <w:t xml:space="preserve"> season.)</w:t>
            </w:r>
          </w:p>
          <w:p w:rsidR="007E6EBA" w:rsidRPr="003665A6" w:rsidRDefault="007E6EBA" w:rsidP="007E6EBA">
            <w:pPr>
              <w:pStyle w:val="NoSpacing"/>
              <w:numPr>
                <w:ilvl w:val="1"/>
                <w:numId w:val="7"/>
              </w:numPr>
              <w:rPr>
                <w:rFonts w:ascii="Arial" w:hAnsi="Arial" w:cs="Arial"/>
              </w:rPr>
            </w:pPr>
            <w:r>
              <w:rPr>
                <w:rFonts w:ascii="Arial" w:hAnsi="Arial" w:cs="Arial"/>
              </w:rPr>
              <w:t>Ongoing promotion and program development</w:t>
            </w:r>
          </w:p>
          <w:p w:rsidR="000A4335" w:rsidRPr="00FE3E98" w:rsidRDefault="000A4335" w:rsidP="000A4335">
            <w:pPr>
              <w:pStyle w:val="NoSpacing"/>
              <w:rPr>
                <w:rFonts w:ascii="Arial" w:hAnsi="Arial" w:cs="Arial"/>
                <w:b/>
              </w:rPr>
            </w:pPr>
          </w:p>
        </w:tc>
        <w:tc>
          <w:tcPr>
            <w:tcW w:w="2664" w:type="dxa"/>
          </w:tcPr>
          <w:p w:rsidR="000A4335" w:rsidRDefault="000A4335" w:rsidP="000A4335">
            <w:pPr>
              <w:pStyle w:val="NoSpacing"/>
              <w:rPr>
                <w:rFonts w:ascii="Arial" w:hAnsi="Arial" w:cs="Arial"/>
                <w:sz w:val="18"/>
              </w:rPr>
            </w:pPr>
          </w:p>
          <w:p w:rsidR="007E6EBA" w:rsidRDefault="007E6EBA" w:rsidP="000A4335">
            <w:pPr>
              <w:pStyle w:val="NoSpacing"/>
              <w:rPr>
                <w:rFonts w:ascii="Arial" w:hAnsi="Arial" w:cs="Arial"/>
                <w:sz w:val="18"/>
              </w:rPr>
            </w:pPr>
          </w:p>
          <w:p w:rsidR="00AD684C" w:rsidRDefault="00AD684C" w:rsidP="000A4335">
            <w:pPr>
              <w:pStyle w:val="NoSpacing"/>
              <w:rPr>
                <w:rFonts w:ascii="Arial" w:hAnsi="Arial" w:cs="Arial"/>
                <w:sz w:val="18"/>
              </w:rPr>
            </w:pPr>
          </w:p>
          <w:p w:rsidR="007E6EBA" w:rsidRDefault="007E6EBA" w:rsidP="000A4335">
            <w:pPr>
              <w:pStyle w:val="NoSpacing"/>
              <w:rPr>
                <w:rFonts w:ascii="Arial" w:hAnsi="Arial" w:cs="Arial"/>
                <w:sz w:val="18"/>
              </w:rPr>
            </w:pPr>
          </w:p>
          <w:p w:rsidR="007E6EBA" w:rsidRDefault="007E6EBA" w:rsidP="000A4335">
            <w:pPr>
              <w:pStyle w:val="NoSpacing"/>
              <w:rPr>
                <w:rFonts w:ascii="Arial" w:hAnsi="Arial" w:cs="Arial"/>
                <w:sz w:val="14"/>
              </w:rPr>
            </w:pPr>
          </w:p>
          <w:p w:rsidR="00A6402C" w:rsidRDefault="00A6402C" w:rsidP="000A4335">
            <w:pPr>
              <w:pStyle w:val="NoSpacing"/>
              <w:rPr>
                <w:rFonts w:ascii="Arial" w:hAnsi="Arial" w:cs="Arial"/>
                <w:sz w:val="14"/>
              </w:rPr>
            </w:pPr>
          </w:p>
          <w:p w:rsidR="00A6402C" w:rsidRPr="00396919" w:rsidRDefault="00A6402C" w:rsidP="000A4335">
            <w:pPr>
              <w:pStyle w:val="NoSpacing"/>
              <w:rPr>
                <w:rFonts w:ascii="Arial" w:hAnsi="Arial" w:cs="Arial"/>
                <w:sz w:val="14"/>
              </w:rPr>
            </w:pPr>
          </w:p>
          <w:p w:rsidR="007E6EBA" w:rsidRDefault="007E6EBA" w:rsidP="000A4335">
            <w:pPr>
              <w:pStyle w:val="NoSpacing"/>
              <w:rPr>
                <w:rFonts w:ascii="Arial" w:hAnsi="Arial" w:cs="Arial"/>
                <w:sz w:val="18"/>
              </w:rPr>
            </w:pPr>
          </w:p>
          <w:tbl>
            <w:tblPr>
              <w:tblStyle w:val="TableGrid"/>
              <w:tblW w:w="0" w:type="auto"/>
              <w:tblLook w:val="04A0" w:firstRow="1" w:lastRow="0" w:firstColumn="1" w:lastColumn="0" w:noHBand="0" w:noVBand="1"/>
            </w:tblPr>
            <w:tblGrid>
              <w:gridCol w:w="595"/>
              <w:gridCol w:w="596"/>
              <w:gridCol w:w="596"/>
              <w:gridCol w:w="597"/>
            </w:tblGrid>
            <w:tr w:rsidR="00A6402C" w:rsidTr="00A6402C">
              <w:tc>
                <w:tcPr>
                  <w:tcW w:w="595" w:type="dxa"/>
                </w:tcPr>
                <w:p w:rsidR="00A6402C" w:rsidRDefault="00A6402C" w:rsidP="00A6402C">
                  <w:pPr>
                    <w:jc w:val="center"/>
                  </w:pPr>
                </w:p>
              </w:tc>
              <w:tc>
                <w:tcPr>
                  <w:tcW w:w="596" w:type="dxa"/>
                </w:tcPr>
                <w:p w:rsidR="00A6402C" w:rsidRDefault="00A6402C" w:rsidP="00A6402C">
                  <w:pPr>
                    <w:jc w:val="center"/>
                  </w:pPr>
                </w:p>
              </w:tc>
              <w:tc>
                <w:tcPr>
                  <w:tcW w:w="596" w:type="dxa"/>
                </w:tcPr>
                <w:p w:rsidR="00A6402C" w:rsidRDefault="00A6402C" w:rsidP="00A6402C">
                  <w:pPr>
                    <w:jc w:val="center"/>
                  </w:pPr>
                </w:p>
              </w:tc>
              <w:tc>
                <w:tcPr>
                  <w:tcW w:w="597" w:type="dxa"/>
                </w:tcPr>
                <w:p w:rsidR="00A6402C" w:rsidRDefault="00A6402C" w:rsidP="00A6402C">
                  <w:pPr>
                    <w:jc w:val="center"/>
                  </w:pPr>
                </w:p>
              </w:tc>
            </w:tr>
          </w:tbl>
          <w:p w:rsidR="007E6EBA" w:rsidRPr="0049294F" w:rsidRDefault="007E6EBA" w:rsidP="000A4335">
            <w:pPr>
              <w:pStyle w:val="NoSpacing"/>
              <w:rPr>
                <w:rFonts w:ascii="Arial" w:hAnsi="Arial" w:cs="Arial"/>
                <w:sz w:val="18"/>
              </w:rPr>
            </w:pPr>
          </w:p>
        </w:tc>
      </w:tr>
    </w:tbl>
    <w:p w:rsidR="00A6402C" w:rsidRDefault="00A6402C" w:rsidP="003665A6">
      <w:pPr>
        <w:pStyle w:val="NoSpacing"/>
        <w:rPr>
          <w:rFonts w:ascii="Arial" w:hAnsi="Arial" w:cs="Arial"/>
          <w:b/>
          <w:u w:val="single"/>
        </w:rPr>
      </w:pPr>
    </w:p>
    <w:p w:rsidR="00A6402C" w:rsidRDefault="00A6402C" w:rsidP="003665A6">
      <w:pPr>
        <w:pStyle w:val="NoSpacing"/>
        <w:rPr>
          <w:rFonts w:ascii="Arial" w:hAnsi="Arial" w:cs="Arial"/>
          <w:b/>
          <w:u w:val="single"/>
        </w:rPr>
      </w:pPr>
    </w:p>
    <w:p w:rsidR="00243EFC" w:rsidRDefault="00243EFC" w:rsidP="003665A6">
      <w:pPr>
        <w:pStyle w:val="NoSpacing"/>
        <w:rPr>
          <w:rFonts w:ascii="Arial" w:hAnsi="Arial" w:cs="Arial"/>
          <w:b/>
          <w:u w:val="single"/>
        </w:rPr>
      </w:pPr>
    </w:p>
    <w:p w:rsidR="00AD684C" w:rsidRDefault="00AD684C" w:rsidP="003665A6">
      <w:pPr>
        <w:pStyle w:val="NoSpacing"/>
        <w:rPr>
          <w:rFonts w:ascii="Arial" w:hAnsi="Arial" w:cs="Arial"/>
          <w:b/>
          <w:u w:val="single"/>
        </w:rPr>
      </w:pPr>
    </w:p>
    <w:p w:rsidR="00243EFC" w:rsidRDefault="00243EFC" w:rsidP="003665A6">
      <w:pPr>
        <w:pStyle w:val="NoSpacing"/>
        <w:rPr>
          <w:rFonts w:ascii="Arial" w:hAnsi="Arial" w:cs="Arial"/>
          <w:b/>
          <w:u w:val="single"/>
        </w:rPr>
      </w:pPr>
    </w:p>
    <w:p w:rsidR="003665A6" w:rsidRPr="00FE3E98" w:rsidRDefault="003665A6" w:rsidP="003665A6">
      <w:pPr>
        <w:pStyle w:val="NoSpacing"/>
        <w:rPr>
          <w:rFonts w:ascii="Arial" w:hAnsi="Arial" w:cs="Arial"/>
          <w:b/>
          <w:u w:val="single"/>
        </w:rPr>
      </w:pPr>
      <w:r w:rsidRPr="00FE3E98">
        <w:rPr>
          <w:rFonts w:ascii="Arial" w:hAnsi="Arial" w:cs="Arial"/>
          <w:b/>
          <w:u w:val="single"/>
        </w:rPr>
        <w:lastRenderedPageBreak/>
        <w:t>EXCELLENCE</w:t>
      </w:r>
    </w:p>
    <w:p w:rsidR="00FE3E98" w:rsidRDefault="00FE3E98" w:rsidP="003665A6">
      <w:pPr>
        <w:pStyle w:val="NoSpacing"/>
        <w:rPr>
          <w:rFonts w:ascii="Arial" w:hAnsi="Arial" w:cs="Arial"/>
        </w:rPr>
      </w:pPr>
    </w:p>
    <w:p w:rsidR="00396919" w:rsidRPr="003665A6" w:rsidRDefault="00396919" w:rsidP="00396919">
      <w:pPr>
        <w:pStyle w:val="NoSpacing"/>
        <w:rPr>
          <w:rFonts w:ascii="Arial" w:hAnsi="Arial" w:cs="Arial"/>
        </w:rPr>
      </w:pPr>
      <w:r w:rsidRPr="003665A6">
        <w:rPr>
          <w:rFonts w:ascii="Arial" w:hAnsi="Arial" w:cs="Arial"/>
        </w:rPr>
        <w:t xml:space="preserve">To support the </w:t>
      </w:r>
      <w:r w:rsidR="004532D2" w:rsidRPr="003665A6">
        <w:rPr>
          <w:rFonts w:ascii="Arial" w:hAnsi="Arial" w:cs="Arial"/>
        </w:rPr>
        <w:t>High-Performance</w:t>
      </w:r>
      <w:r w:rsidRPr="003665A6">
        <w:rPr>
          <w:rFonts w:ascii="Arial" w:hAnsi="Arial" w:cs="Arial"/>
        </w:rPr>
        <w:t xml:space="preserve"> goals of the SFA, a detailed multi-year HP plan was developed for the 201</w:t>
      </w:r>
      <w:r w:rsidR="00243EFC">
        <w:rPr>
          <w:rFonts w:ascii="Arial" w:hAnsi="Arial" w:cs="Arial"/>
        </w:rPr>
        <w:t>8</w:t>
      </w:r>
      <w:r w:rsidRPr="003665A6">
        <w:rPr>
          <w:rFonts w:ascii="Arial" w:hAnsi="Arial" w:cs="Arial"/>
        </w:rPr>
        <w:t>-20</w:t>
      </w:r>
      <w:r w:rsidR="00243EFC">
        <w:rPr>
          <w:rFonts w:ascii="Arial" w:hAnsi="Arial" w:cs="Arial"/>
        </w:rPr>
        <w:t>21</w:t>
      </w:r>
      <w:r w:rsidRPr="003665A6">
        <w:rPr>
          <w:rFonts w:ascii="Arial" w:hAnsi="Arial" w:cs="Arial"/>
        </w:rPr>
        <w:t xml:space="preserve"> season</w:t>
      </w:r>
      <w:r w:rsidR="00243EFC">
        <w:rPr>
          <w:rFonts w:ascii="Arial" w:hAnsi="Arial" w:cs="Arial"/>
        </w:rPr>
        <w:t>s</w:t>
      </w:r>
      <w:r w:rsidRPr="003665A6">
        <w:rPr>
          <w:rFonts w:ascii="Arial" w:hAnsi="Arial" w:cs="Arial"/>
        </w:rPr>
        <w:t xml:space="preserve"> which identified a number of programs to address performance gaps and achieve our targeted goals. These programs are aligned to the strategies of the Canadian Fencing Federation.  </w:t>
      </w:r>
    </w:p>
    <w:p w:rsidR="00396919" w:rsidRDefault="00396919" w:rsidP="00396919">
      <w:pPr>
        <w:pStyle w:val="NoSpacing"/>
        <w:rPr>
          <w:rFonts w:ascii="Arial" w:hAnsi="Arial" w:cs="Arial"/>
        </w:rPr>
      </w:pPr>
      <w:bookmarkStart w:id="1" w:name="_GoBack"/>
      <w:bookmarkEnd w:id="1"/>
    </w:p>
    <w:p w:rsidR="00396919" w:rsidRPr="003665A6" w:rsidRDefault="00345B0D" w:rsidP="00396919">
      <w:pPr>
        <w:pStyle w:val="NoSpacing"/>
        <w:rPr>
          <w:rFonts w:ascii="Arial" w:hAnsi="Arial" w:cs="Arial"/>
        </w:rPr>
      </w:pPr>
      <w:r w:rsidRPr="003665A6">
        <w:rPr>
          <w:rFonts w:ascii="Arial" w:hAnsi="Arial" w:cs="Arial"/>
        </w:rPr>
        <w:t>A key</w:t>
      </w:r>
      <w:r w:rsidR="00396919" w:rsidRPr="003665A6">
        <w:rPr>
          <w:rFonts w:ascii="Arial" w:hAnsi="Arial" w:cs="Arial"/>
        </w:rPr>
        <w:t xml:space="preserve"> component of developing our </w:t>
      </w:r>
      <w:r w:rsidRPr="003665A6">
        <w:rPr>
          <w:rFonts w:ascii="Arial" w:hAnsi="Arial" w:cs="Arial"/>
        </w:rPr>
        <w:t>HPP</w:t>
      </w:r>
      <w:r w:rsidR="00396919" w:rsidRPr="003665A6">
        <w:rPr>
          <w:rFonts w:ascii="Arial" w:hAnsi="Arial" w:cs="Arial"/>
        </w:rPr>
        <w:t xml:space="preserve"> is the incorporation of the CFF’s Long Term Athletic Development (LTAD) framework – a system that is aligned to bring together the knowledge and expertise of fencing experts and sports scientists and outlines a developmental pathway for personal achievement for all fencers regardless of age or level.  This framework was used by the </w:t>
      </w:r>
      <w:r w:rsidR="00396919" w:rsidRPr="004532D2">
        <w:rPr>
          <w:rFonts w:ascii="Arial" w:hAnsi="Arial" w:cs="Arial"/>
        </w:rPr>
        <w:t>SFA</w:t>
      </w:r>
      <w:r w:rsidR="00DC269E" w:rsidRPr="004532D2">
        <w:rPr>
          <w:rFonts w:ascii="Arial" w:hAnsi="Arial" w:cs="Arial"/>
        </w:rPr>
        <w:t>s HP Committee</w:t>
      </w:r>
      <w:r w:rsidR="00396919" w:rsidRPr="003665A6">
        <w:rPr>
          <w:rFonts w:ascii="Arial" w:hAnsi="Arial" w:cs="Arial"/>
        </w:rPr>
        <w:t xml:space="preserve"> in the development of our </w:t>
      </w:r>
      <w:r w:rsidR="004532D2" w:rsidRPr="003665A6">
        <w:rPr>
          <w:rFonts w:ascii="Arial" w:hAnsi="Arial" w:cs="Arial"/>
        </w:rPr>
        <w:t>High-Performance</w:t>
      </w:r>
      <w:r w:rsidR="00396919" w:rsidRPr="003665A6">
        <w:rPr>
          <w:rFonts w:ascii="Arial" w:hAnsi="Arial" w:cs="Arial"/>
        </w:rPr>
        <w:t xml:space="preserve"> Program.</w:t>
      </w:r>
    </w:p>
    <w:p w:rsidR="00396919" w:rsidRDefault="00396919" w:rsidP="003665A6">
      <w:pPr>
        <w:pStyle w:val="NoSpacing"/>
        <w:rPr>
          <w:rFonts w:ascii="Arial" w:hAnsi="Arial" w:cs="Arial"/>
        </w:rPr>
      </w:pPr>
    </w:p>
    <w:tbl>
      <w:tblPr>
        <w:tblStyle w:val="TableGrid"/>
        <w:tblW w:w="0" w:type="auto"/>
        <w:tblLook w:val="04A0" w:firstRow="1" w:lastRow="0" w:firstColumn="1" w:lastColumn="0" w:noHBand="0" w:noVBand="1"/>
      </w:tblPr>
      <w:tblGrid>
        <w:gridCol w:w="6753"/>
        <w:gridCol w:w="2597"/>
      </w:tblGrid>
      <w:tr w:rsidR="00396919" w:rsidTr="00396919">
        <w:tc>
          <w:tcPr>
            <w:tcW w:w="6912" w:type="dxa"/>
          </w:tcPr>
          <w:p w:rsidR="00396919" w:rsidRPr="00FE3E98" w:rsidRDefault="00396919" w:rsidP="00396919">
            <w:pPr>
              <w:pStyle w:val="NoSpacing"/>
              <w:rPr>
                <w:rFonts w:ascii="Arial" w:hAnsi="Arial" w:cs="Arial"/>
                <w:b/>
              </w:rPr>
            </w:pPr>
            <w:r w:rsidRPr="00FE3E98">
              <w:rPr>
                <w:rFonts w:ascii="Arial" w:hAnsi="Arial" w:cs="Arial"/>
                <w:b/>
              </w:rPr>
              <w:t>Specific Annual/Seasonal Goals:</w:t>
            </w:r>
          </w:p>
          <w:p w:rsidR="00396919" w:rsidRPr="003665A6" w:rsidRDefault="00396919" w:rsidP="00396919">
            <w:pPr>
              <w:pStyle w:val="NoSpacing"/>
              <w:numPr>
                <w:ilvl w:val="0"/>
                <w:numId w:val="7"/>
              </w:numPr>
              <w:rPr>
                <w:rFonts w:ascii="Arial" w:hAnsi="Arial" w:cs="Arial"/>
              </w:rPr>
            </w:pPr>
            <w:r w:rsidRPr="003665A6">
              <w:rPr>
                <w:rFonts w:ascii="Arial" w:hAnsi="Arial" w:cs="Arial"/>
              </w:rPr>
              <w:t xml:space="preserve">Continue to work with the HP athletes with potential for qualification for the Canadian National Team.  (Goal = 4 Athletes selected for HPP </w:t>
            </w:r>
            <w:r>
              <w:rPr>
                <w:rFonts w:ascii="Arial" w:hAnsi="Arial" w:cs="Arial"/>
              </w:rPr>
              <w:t xml:space="preserve">top 8 </w:t>
            </w:r>
            <w:r w:rsidRPr="003665A6">
              <w:rPr>
                <w:rFonts w:ascii="Arial" w:hAnsi="Arial" w:cs="Arial"/>
              </w:rPr>
              <w:t>ranking each season)</w:t>
            </w:r>
          </w:p>
          <w:p w:rsidR="00396919" w:rsidRPr="00D32C7D" w:rsidRDefault="00396919" w:rsidP="00396919">
            <w:pPr>
              <w:pStyle w:val="NoSpacing"/>
              <w:numPr>
                <w:ilvl w:val="0"/>
                <w:numId w:val="7"/>
              </w:numPr>
              <w:rPr>
                <w:rFonts w:ascii="Arial" w:hAnsi="Arial" w:cs="Arial"/>
                <w:i/>
              </w:rPr>
            </w:pPr>
            <w:r w:rsidRPr="00DC269E">
              <w:rPr>
                <w:rFonts w:ascii="Arial" w:hAnsi="Arial" w:cs="Arial"/>
              </w:rPr>
              <w:t xml:space="preserve">Develop younger athletes for the future </w:t>
            </w:r>
            <w:r w:rsidRPr="00D32C7D">
              <w:rPr>
                <w:rFonts w:ascii="Arial" w:hAnsi="Arial" w:cs="Arial"/>
                <w:i/>
              </w:rPr>
              <w:t xml:space="preserve">(Provincial Coach / </w:t>
            </w:r>
            <w:r w:rsidR="00DC269E" w:rsidRPr="00243EFC">
              <w:rPr>
                <w:rFonts w:ascii="Arial" w:hAnsi="Arial" w:cs="Arial"/>
                <w:i/>
              </w:rPr>
              <w:t>Development Provincial coach</w:t>
            </w:r>
            <w:r w:rsidRPr="00243EFC">
              <w:rPr>
                <w:rFonts w:ascii="Arial" w:hAnsi="Arial" w:cs="Arial"/>
                <w:i/>
              </w:rPr>
              <w:t>,</w:t>
            </w:r>
            <w:r w:rsidRPr="00D32C7D">
              <w:rPr>
                <w:rFonts w:ascii="Arial" w:hAnsi="Arial" w:cs="Arial"/>
                <w:i/>
              </w:rPr>
              <w:t xml:space="preserve"> club coaches)</w:t>
            </w:r>
          </w:p>
          <w:p w:rsidR="00396919" w:rsidRPr="00FE3E98" w:rsidRDefault="00DC269E" w:rsidP="00396919">
            <w:pPr>
              <w:pStyle w:val="NoSpacing"/>
              <w:numPr>
                <w:ilvl w:val="0"/>
                <w:numId w:val="7"/>
              </w:numPr>
              <w:rPr>
                <w:rFonts w:ascii="Arial" w:hAnsi="Arial" w:cs="Arial"/>
              </w:rPr>
            </w:pPr>
            <w:r>
              <w:rPr>
                <w:rFonts w:ascii="Arial" w:hAnsi="Arial" w:cs="Arial"/>
              </w:rPr>
              <w:t>Western Canada</w:t>
            </w:r>
            <w:r w:rsidR="00396919" w:rsidRPr="00FE3E98">
              <w:rPr>
                <w:rFonts w:ascii="Arial" w:hAnsi="Arial" w:cs="Arial"/>
              </w:rPr>
              <w:t xml:space="preserve"> </w:t>
            </w:r>
            <w:r>
              <w:rPr>
                <w:rFonts w:ascii="Arial" w:hAnsi="Arial" w:cs="Arial"/>
              </w:rPr>
              <w:t>Cup</w:t>
            </w:r>
            <w:r w:rsidR="00396919" w:rsidRPr="00FE3E98">
              <w:rPr>
                <w:rFonts w:ascii="Arial" w:hAnsi="Arial" w:cs="Arial"/>
              </w:rPr>
              <w:t xml:space="preserve"> / medallists</w:t>
            </w:r>
          </w:p>
          <w:p w:rsidR="00396919" w:rsidRPr="00D32C7D" w:rsidRDefault="00396919" w:rsidP="00396919">
            <w:pPr>
              <w:pStyle w:val="NoSpacing"/>
              <w:numPr>
                <w:ilvl w:val="1"/>
                <w:numId w:val="7"/>
              </w:numPr>
              <w:rPr>
                <w:rFonts w:ascii="Arial" w:hAnsi="Arial" w:cs="Arial"/>
                <w:i/>
              </w:rPr>
            </w:pPr>
            <w:r w:rsidRPr="003665A6">
              <w:rPr>
                <w:rFonts w:ascii="Arial" w:hAnsi="Arial" w:cs="Arial"/>
              </w:rPr>
              <w:t xml:space="preserve">At least eight medals at every Western Canadian Championships.  </w:t>
            </w:r>
            <w:r w:rsidRPr="00D32C7D">
              <w:rPr>
                <w:rFonts w:ascii="Arial" w:hAnsi="Arial" w:cs="Arial"/>
                <w:i/>
              </w:rPr>
              <w:t xml:space="preserve">(Provincial Coach / </w:t>
            </w:r>
            <w:r w:rsidR="00DC269E" w:rsidRPr="00243EFC">
              <w:rPr>
                <w:rFonts w:ascii="Arial" w:hAnsi="Arial" w:cs="Arial"/>
                <w:i/>
              </w:rPr>
              <w:t>Development Provincial coach</w:t>
            </w:r>
            <w:r w:rsidRPr="00D32C7D">
              <w:rPr>
                <w:rFonts w:ascii="Arial" w:hAnsi="Arial" w:cs="Arial"/>
                <w:i/>
              </w:rPr>
              <w:t>, club coaches)</w:t>
            </w:r>
          </w:p>
          <w:p w:rsidR="00396919" w:rsidRPr="003665A6" w:rsidRDefault="00396919" w:rsidP="00396919">
            <w:pPr>
              <w:pStyle w:val="NoSpacing"/>
              <w:numPr>
                <w:ilvl w:val="0"/>
                <w:numId w:val="7"/>
              </w:numPr>
              <w:rPr>
                <w:rFonts w:ascii="Arial" w:hAnsi="Arial" w:cs="Arial"/>
              </w:rPr>
            </w:pPr>
            <w:r>
              <w:rPr>
                <w:rFonts w:ascii="Arial" w:hAnsi="Arial" w:cs="Arial"/>
              </w:rPr>
              <w:t>National Champions / medallists</w:t>
            </w:r>
          </w:p>
          <w:p w:rsidR="00396919" w:rsidRPr="00D32C7D" w:rsidRDefault="00396919" w:rsidP="00396919">
            <w:pPr>
              <w:pStyle w:val="NoSpacing"/>
              <w:numPr>
                <w:ilvl w:val="1"/>
                <w:numId w:val="7"/>
              </w:numPr>
              <w:rPr>
                <w:rFonts w:ascii="Arial" w:hAnsi="Arial" w:cs="Arial"/>
                <w:i/>
              </w:rPr>
            </w:pPr>
            <w:r w:rsidRPr="003665A6">
              <w:rPr>
                <w:rFonts w:ascii="Arial" w:hAnsi="Arial" w:cs="Arial"/>
              </w:rPr>
              <w:t xml:space="preserve">At least four medals at every National Championships.  </w:t>
            </w:r>
            <w:r w:rsidRPr="00D32C7D">
              <w:rPr>
                <w:rFonts w:ascii="Arial" w:hAnsi="Arial" w:cs="Arial"/>
                <w:i/>
              </w:rPr>
              <w:t xml:space="preserve">(Provincial Coach / </w:t>
            </w:r>
            <w:r w:rsidR="00C30D44" w:rsidRPr="00243EFC">
              <w:rPr>
                <w:rFonts w:ascii="Arial" w:hAnsi="Arial" w:cs="Arial"/>
                <w:i/>
              </w:rPr>
              <w:t>Development Provincial coach</w:t>
            </w:r>
            <w:r w:rsidRPr="00243EFC">
              <w:rPr>
                <w:rFonts w:ascii="Arial" w:hAnsi="Arial" w:cs="Arial"/>
                <w:i/>
              </w:rPr>
              <w:t>,</w:t>
            </w:r>
            <w:r w:rsidRPr="00D32C7D">
              <w:rPr>
                <w:rFonts w:ascii="Arial" w:hAnsi="Arial" w:cs="Arial"/>
                <w:i/>
              </w:rPr>
              <w:t xml:space="preserve"> club coaches)</w:t>
            </w:r>
          </w:p>
          <w:p w:rsidR="00396919" w:rsidRPr="003665A6" w:rsidRDefault="00396919" w:rsidP="00396919">
            <w:pPr>
              <w:pStyle w:val="NoSpacing"/>
              <w:numPr>
                <w:ilvl w:val="0"/>
                <w:numId w:val="7"/>
              </w:numPr>
              <w:rPr>
                <w:rFonts w:ascii="Arial" w:hAnsi="Arial" w:cs="Arial"/>
              </w:rPr>
            </w:pPr>
            <w:r>
              <w:rPr>
                <w:rFonts w:ascii="Arial" w:hAnsi="Arial" w:cs="Arial"/>
              </w:rPr>
              <w:t>National Team members</w:t>
            </w:r>
          </w:p>
          <w:p w:rsidR="00396919" w:rsidRPr="00D32C7D" w:rsidRDefault="00396919" w:rsidP="00396919">
            <w:pPr>
              <w:pStyle w:val="NoSpacing"/>
              <w:numPr>
                <w:ilvl w:val="1"/>
                <w:numId w:val="7"/>
              </w:numPr>
              <w:rPr>
                <w:rFonts w:ascii="Arial" w:hAnsi="Arial" w:cs="Arial"/>
                <w:i/>
              </w:rPr>
            </w:pPr>
            <w:r w:rsidRPr="003665A6">
              <w:rPr>
                <w:rFonts w:ascii="Arial" w:hAnsi="Arial" w:cs="Arial"/>
              </w:rPr>
              <w:t>At least one Saskatchewan member on the National Team (</w:t>
            </w:r>
            <w:r w:rsidR="00345B0D" w:rsidRPr="003665A6">
              <w:rPr>
                <w:rFonts w:ascii="Arial" w:hAnsi="Arial" w:cs="Arial"/>
              </w:rPr>
              <w:t>either Cadet, Junior</w:t>
            </w:r>
            <w:r w:rsidRPr="003665A6">
              <w:rPr>
                <w:rFonts w:ascii="Arial" w:hAnsi="Arial" w:cs="Arial"/>
              </w:rPr>
              <w:t xml:space="preserve">, or Senior) every season.  </w:t>
            </w:r>
            <w:r w:rsidRPr="00D32C7D">
              <w:rPr>
                <w:rFonts w:ascii="Arial" w:hAnsi="Arial" w:cs="Arial"/>
                <w:i/>
              </w:rPr>
              <w:t xml:space="preserve">(Provincial Coach / </w:t>
            </w:r>
            <w:r w:rsidR="00C30D44" w:rsidRPr="00243EFC">
              <w:rPr>
                <w:rFonts w:ascii="Arial" w:hAnsi="Arial" w:cs="Arial"/>
                <w:i/>
              </w:rPr>
              <w:t>Development Provincial coach</w:t>
            </w:r>
            <w:r w:rsidRPr="00243EFC">
              <w:rPr>
                <w:rFonts w:ascii="Arial" w:hAnsi="Arial" w:cs="Arial"/>
                <w:i/>
              </w:rPr>
              <w:t>,</w:t>
            </w:r>
            <w:r w:rsidRPr="00D32C7D">
              <w:rPr>
                <w:rFonts w:ascii="Arial" w:hAnsi="Arial" w:cs="Arial"/>
                <w:i/>
              </w:rPr>
              <w:t xml:space="preserve"> club coaches)</w:t>
            </w:r>
          </w:p>
          <w:p w:rsidR="00396919" w:rsidRPr="003665A6" w:rsidRDefault="00396919" w:rsidP="00396919">
            <w:pPr>
              <w:pStyle w:val="NoSpacing"/>
              <w:numPr>
                <w:ilvl w:val="0"/>
                <w:numId w:val="7"/>
              </w:numPr>
              <w:rPr>
                <w:rFonts w:ascii="Arial" w:hAnsi="Arial" w:cs="Arial"/>
              </w:rPr>
            </w:pPr>
            <w:r w:rsidRPr="003665A6">
              <w:rPr>
                <w:rFonts w:ascii="Arial" w:hAnsi="Arial" w:cs="Arial"/>
              </w:rPr>
              <w:t>Hosting of Regional / National-level competitions</w:t>
            </w:r>
          </w:p>
          <w:p w:rsidR="00396919" w:rsidRPr="00D32C7D" w:rsidRDefault="00C30D44" w:rsidP="00396919">
            <w:pPr>
              <w:pStyle w:val="NoSpacing"/>
              <w:numPr>
                <w:ilvl w:val="1"/>
                <w:numId w:val="7"/>
              </w:numPr>
              <w:rPr>
                <w:rFonts w:ascii="Arial" w:hAnsi="Arial" w:cs="Arial"/>
                <w:i/>
              </w:rPr>
            </w:pPr>
            <w:r>
              <w:rPr>
                <w:rFonts w:ascii="Arial" w:hAnsi="Arial" w:cs="Arial"/>
              </w:rPr>
              <w:t xml:space="preserve">Bid to host </w:t>
            </w:r>
            <w:r w:rsidRPr="00243EFC">
              <w:rPr>
                <w:rFonts w:ascii="Arial" w:hAnsi="Arial" w:cs="Arial"/>
              </w:rPr>
              <w:t>Western Canada Cup</w:t>
            </w:r>
            <w:r w:rsidR="00396919" w:rsidRPr="003665A6">
              <w:rPr>
                <w:rFonts w:ascii="Arial" w:hAnsi="Arial" w:cs="Arial"/>
              </w:rPr>
              <w:t xml:space="preserve"> every second season</w:t>
            </w:r>
            <w:r w:rsidR="00396919" w:rsidRPr="00D32C7D">
              <w:rPr>
                <w:rFonts w:ascii="Arial" w:hAnsi="Arial" w:cs="Arial"/>
                <w:i/>
              </w:rPr>
              <w:t>.  (Office staff / President / V-P Technical/ Provincial Coach)</w:t>
            </w:r>
          </w:p>
          <w:p w:rsidR="00396919" w:rsidRPr="00D32C7D" w:rsidRDefault="00396919" w:rsidP="00396919">
            <w:pPr>
              <w:pStyle w:val="NoSpacing"/>
              <w:numPr>
                <w:ilvl w:val="1"/>
                <w:numId w:val="7"/>
              </w:numPr>
              <w:rPr>
                <w:rFonts w:ascii="Arial" w:hAnsi="Arial" w:cs="Arial"/>
                <w:i/>
              </w:rPr>
            </w:pPr>
            <w:r w:rsidRPr="00FE3E98">
              <w:rPr>
                <w:rFonts w:ascii="Arial" w:hAnsi="Arial" w:cs="Arial"/>
              </w:rPr>
              <w:t xml:space="preserve">Bid to host </w:t>
            </w:r>
            <w:r w:rsidRPr="00243EFC">
              <w:rPr>
                <w:rFonts w:ascii="Arial" w:hAnsi="Arial" w:cs="Arial"/>
              </w:rPr>
              <w:t>Canad</w:t>
            </w:r>
            <w:r w:rsidR="00C30D44" w:rsidRPr="00243EFC">
              <w:rPr>
                <w:rFonts w:ascii="Arial" w:hAnsi="Arial" w:cs="Arial"/>
              </w:rPr>
              <w:t>a</w:t>
            </w:r>
            <w:r w:rsidRPr="00243EFC">
              <w:rPr>
                <w:rFonts w:ascii="Arial" w:hAnsi="Arial" w:cs="Arial"/>
              </w:rPr>
              <w:t xml:space="preserve"> </w:t>
            </w:r>
            <w:r w:rsidR="00C30D44" w:rsidRPr="00243EFC">
              <w:rPr>
                <w:rFonts w:ascii="Arial" w:hAnsi="Arial" w:cs="Arial"/>
              </w:rPr>
              <w:t>Cup</w:t>
            </w:r>
            <w:r w:rsidRPr="00FE3E98">
              <w:rPr>
                <w:rFonts w:ascii="Arial" w:hAnsi="Arial" w:cs="Arial"/>
              </w:rPr>
              <w:t xml:space="preserve"> every second season.  </w:t>
            </w:r>
            <w:r w:rsidRPr="00D32C7D">
              <w:rPr>
                <w:rFonts w:ascii="Arial" w:hAnsi="Arial" w:cs="Arial"/>
                <w:i/>
              </w:rPr>
              <w:t>(Office staff / President / V-P Technical/ Provincial Coach)</w:t>
            </w:r>
          </w:p>
          <w:p w:rsidR="00396919" w:rsidRPr="00D32C7D" w:rsidRDefault="00396919" w:rsidP="00396919">
            <w:pPr>
              <w:pStyle w:val="NoSpacing"/>
              <w:numPr>
                <w:ilvl w:val="1"/>
                <w:numId w:val="7"/>
              </w:numPr>
              <w:rPr>
                <w:rFonts w:ascii="Arial" w:hAnsi="Arial" w:cs="Arial"/>
                <w:i/>
              </w:rPr>
            </w:pPr>
            <w:r w:rsidRPr="00FE3E98">
              <w:rPr>
                <w:rFonts w:ascii="Arial" w:hAnsi="Arial" w:cs="Arial"/>
              </w:rPr>
              <w:t xml:space="preserve">Bid to host National Championships at every opportunity (once every three seasons).  </w:t>
            </w:r>
            <w:r w:rsidRPr="00D32C7D">
              <w:rPr>
                <w:rFonts w:ascii="Arial" w:hAnsi="Arial" w:cs="Arial"/>
                <w:i/>
              </w:rPr>
              <w:t>(Office staff / President / V-P Technical/ Provincial Coach)</w:t>
            </w:r>
          </w:p>
          <w:p w:rsidR="00396919" w:rsidRDefault="00396919" w:rsidP="00396919">
            <w:pPr>
              <w:pStyle w:val="NoSpacing"/>
              <w:numPr>
                <w:ilvl w:val="0"/>
                <w:numId w:val="7"/>
              </w:numPr>
              <w:rPr>
                <w:rFonts w:ascii="Arial" w:hAnsi="Arial" w:cs="Arial"/>
              </w:rPr>
            </w:pPr>
            <w:r w:rsidRPr="003665A6">
              <w:rPr>
                <w:rFonts w:ascii="Arial" w:hAnsi="Arial" w:cs="Arial"/>
              </w:rPr>
              <w:t>Development of high performance coaches</w:t>
            </w:r>
          </w:p>
          <w:p w:rsidR="00396919" w:rsidRPr="00466030" w:rsidRDefault="00396919" w:rsidP="00396919">
            <w:pPr>
              <w:pStyle w:val="NoSpacing"/>
              <w:numPr>
                <w:ilvl w:val="1"/>
                <w:numId w:val="7"/>
              </w:numPr>
              <w:rPr>
                <w:rFonts w:ascii="Arial" w:hAnsi="Arial" w:cs="Arial"/>
              </w:rPr>
            </w:pPr>
            <w:r w:rsidRPr="00FE3E98">
              <w:rPr>
                <w:rFonts w:ascii="Arial" w:hAnsi="Arial" w:cs="Arial"/>
              </w:rPr>
              <w:t xml:space="preserve">At least two formal coaching development clinics for grassroots coaches to continue to be held at Salle Seguin every season.  At least one of these clinics will offer development opportunities for advanced coaches.  </w:t>
            </w:r>
            <w:r w:rsidRPr="00D32C7D">
              <w:rPr>
                <w:rFonts w:ascii="Arial" w:hAnsi="Arial" w:cs="Arial"/>
                <w:i/>
              </w:rPr>
              <w:t>(V-P Technical/ Provincial Coach)</w:t>
            </w:r>
          </w:p>
          <w:p w:rsidR="00466030" w:rsidRDefault="00466030" w:rsidP="00466030">
            <w:pPr>
              <w:pStyle w:val="NoSpacing"/>
              <w:ind w:left="1440"/>
              <w:rPr>
                <w:rFonts w:ascii="Arial" w:hAnsi="Arial" w:cs="Arial"/>
              </w:rPr>
            </w:pPr>
          </w:p>
          <w:p w:rsidR="00396919" w:rsidRPr="00D32C7D" w:rsidRDefault="00396919" w:rsidP="00396919">
            <w:pPr>
              <w:pStyle w:val="NoSpacing"/>
              <w:numPr>
                <w:ilvl w:val="1"/>
                <w:numId w:val="7"/>
              </w:numPr>
              <w:rPr>
                <w:rFonts w:ascii="Arial" w:hAnsi="Arial" w:cs="Arial"/>
                <w:i/>
              </w:rPr>
            </w:pPr>
            <w:r w:rsidRPr="00FE3E98">
              <w:rPr>
                <w:rFonts w:ascii="Arial" w:hAnsi="Arial" w:cs="Arial"/>
              </w:rPr>
              <w:lastRenderedPageBreak/>
              <w:t>Funds to be designated to allow travel for</w:t>
            </w:r>
            <w:r w:rsidR="00C30D44">
              <w:rPr>
                <w:rFonts w:ascii="Arial" w:hAnsi="Arial" w:cs="Arial"/>
              </w:rPr>
              <w:t xml:space="preserve"> </w:t>
            </w:r>
            <w:r w:rsidR="00C30D44" w:rsidRPr="00243EFC">
              <w:rPr>
                <w:rFonts w:ascii="Arial" w:hAnsi="Arial" w:cs="Arial"/>
              </w:rPr>
              <w:t>club coaches</w:t>
            </w:r>
            <w:r w:rsidRPr="00FE3E98">
              <w:rPr>
                <w:rFonts w:ascii="Arial" w:hAnsi="Arial" w:cs="Arial"/>
              </w:rPr>
              <w:t xml:space="preserve"> to develop experience and skills required for major international competitions whenever possible.  </w:t>
            </w:r>
            <w:r w:rsidRPr="00D32C7D">
              <w:rPr>
                <w:rFonts w:ascii="Arial" w:hAnsi="Arial" w:cs="Arial"/>
                <w:i/>
              </w:rPr>
              <w:t>(V-P Technical/ Provincial Coach)</w:t>
            </w:r>
          </w:p>
          <w:p w:rsidR="00396919" w:rsidRPr="00D32C7D" w:rsidRDefault="00396919" w:rsidP="00396919">
            <w:pPr>
              <w:pStyle w:val="NoSpacing"/>
              <w:numPr>
                <w:ilvl w:val="1"/>
                <w:numId w:val="7"/>
              </w:numPr>
              <w:rPr>
                <w:rFonts w:ascii="Arial" w:hAnsi="Arial" w:cs="Arial"/>
                <w:i/>
              </w:rPr>
            </w:pPr>
            <w:r w:rsidRPr="00FE3E98">
              <w:rPr>
                <w:rFonts w:ascii="Arial" w:hAnsi="Arial" w:cs="Arial"/>
              </w:rPr>
              <w:t xml:space="preserve">Funds to be provided to assist with certification of qualified coaching candidates.  </w:t>
            </w:r>
            <w:r w:rsidRPr="00D32C7D">
              <w:rPr>
                <w:rFonts w:ascii="Arial" w:hAnsi="Arial" w:cs="Arial"/>
                <w:i/>
              </w:rPr>
              <w:t>(V-P Technical)</w:t>
            </w:r>
          </w:p>
          <w:p w:rsidR="00396919" w:rsidRPr="00D32C7D" w:rsidRDefault="00396919" w:rsidP="00396919">
            <w:pPr>
              <w:pStyle w:val="NoSpacing"/>
              <w:numPr>
                <w:ilvl w:val="1"/>
                <w:numId w:val="7"/>
              </w:numPr>
              <w:rPr>
                <w:rFonts w:ascii="Arial" w:hAnsi="Arial" w:cs="Arial"/>
                <w:i/>
              </w:rPr>
            </w:pPr>
            <w:r w:rsidRPr="00FE3E98">
              <w:rPr>
                <w:rFonts w:ascii="Arial" w:hAnsi="Arial" w:cs="Arial"/>
              </w:rPr>
              <w:t xml:space="preserve">Additional funds to be designated to assist with certification of qualified female coaching candidates.  </w:t>
            </w:r>
            <w:r w:rsidRPr="00D32C7D">
              <w:rPr>
                <w:rFonts w:ascii="Arial" w:hAnsi="Arial" w:cs="Arial"/>
                <w:i/>
              </w:rPr>
              <w:t>(V-P Technical)</w:t>
            </w:r>
          </w:p>
          <w:p w:rsidR="00396919" w:rsidRDefault="00396919" w:rsidP="003665A6">
            <w:pPr>
              <w:pStyle w:val="NoSpacing"/>
              <w:rPr>
                <w:rFonts w:ascii="Arial" w:hAnsi="Arial" w:cs="Arial"/>
              </w:rPr>
            </w:pPr>
          </w:p>
        </w:tc>
        <w:tc>
          <w:tcPr>
            <w:tcW w:w="2664" w:type="dxa"/>
          </w:tcPr>
          <w:p w:rsidR="00853383" w:rsidRDefault="00853383" w:rsidP="00396919">
            <w:pPr>
              <w:pStyle w:val="NoSpacing"/>
              <w:rPr>
                <w:rFonts w:ascii="Arial" w:hAnsi="Arial" w:cs="Arial"/>
                <w:sz w:val="18"/>
              </w:rPr>
            </w:pPr>
          </w:p>
          <w:p w:rsidR="00396919" w:rsidRPr="0049294F" w:rsidRDefault="00396919" w:rsidP="00396919">
            <w:pPr>
              <w:pStyle w:val="NoSpacing"/>
              <w:rPr>
                <w:rFonts w:ascii="Arial" w:hAnsi="Arial" w:cs="Arial"/>
                <w:sz w:val="18"/>
              </w:rPr>
            </w:pPr>
            <w:r w:rsidRPr="0049294F">
              <w:rPr>
                <w:rFonts w:ascii="Arial" w:hAnsi="Arial" w:cs="Arial"/>
                <w:sz w:val="18"/>
              </w:rPr>
              <w:t>201</w:t>
            </w:r>
            <w:r w:rsidR="00712756">
              <w:rPr>
                <w:rFonts w:ascii="Arial" w:hAnsi="Arial" w:cs="Arial"/>
                <w:sz w:val="18"/>
              </w:rPr>
              <w:t xml:space="preserve">8 </w:t>
            </w:r>
            <w:r w:rsidRPr="0049294F">
              <w:rPr>
                <w:rFonts w:ascii="Arial" w:hAnsi="Arial" w:cs="Arial"/>
                <w:sz w:val="18"/>
              </w:rPr>
              <w:t xml:space="preserve">   201</w:t>
            </w:r>
            <w:r w:rsidR="00712756">
              <w:rPr>
                <w:rFonts w:ascii="Arial" w:hAnsi="Arial" w:cs="Arial"/>
                <w:sz w:val="18"/>
              </w:rPr>
              <w:t>9</w:t>
            </w:r>
            <w:r w:rsidRPr="0049294F">
              <w:rPr>
                <w:rFonts w:ascii="Arial" w:hAnsi="Arial" w:cs="Arial"/>
                <w:sz w:val="18"/>
              </w:rPr>
              <w:t xml:space="preserve">   </w:t>
            </w:r>
            <w:r>
              <w:rPr>
                <w:rFonts w:ascii="Arial" w:hAnsi="Arial" w:cs="Arial"/>
                <w:sz w:val="18"/>
              </w:rPr>
              <w:t xml:space="preserve"> </w:t>
            </w:r>
            <w:r w:rsidRPr="0049294F">
              <w:rPr>
                <w:rFonts w:ascii="Arial" w:hAnsi="Arial" w:cs="Arial"/>
                <w:sz w:val="18"/>
              </w:rPr>
              <w:t>20</w:t>
            </w:r>
            <w:r w:rsidR="00712756">
              <w:rPr>
                <w:rFonts w:ascii="Arial" w:hAnsi="Arial" w:cs="Arial"/>
                <w:sz w:val="18"/>
              </w:rPr>
              <w:t>20</w:t>
            </w:r>
            <w:r w:rsidRPr="0049294F">
              <w:rPr>
                <w:rFonts w:ascii="Arial" w:hAnsi="Arial" w:cs="Arial"/>
                <w:sz w:val="18"/>
              </w:rPr>
              <w:t xml:space="preserve">   </w:t>
            </w:r>
            <w:r>
              <w:rPr>
                <w:rFonts w:ascii="Arial" w:hAnsi="Arial" w:cs="Arial"/>
                <w:sz w:val="18"/>
              </w:rPr>
              <w:t xml:space="preserve"> </w:t>
            </w:r>
            <w:r w:rsidRPr="0049294F">
              <w:rPr>
                <w:rFonts w:ascii="Arial" w:hAnsi="Arial" w:cs="Arial"/>
                <w:sz w:val="18"/>
              </w:rPr>
              <w:t>20</w:t>
            </w:r>
            <w:r w:rsidR="00712756">
              <w:rPr>
                <w:rFonts w:ascii="Arial" w:hAnsi="Arial" w:cs="Arial"/>
                <w:sz w:val="18"/>
              </w:rPr>
              <w:t>21</w:t>
            </w:r>
          </w:p>
          <w:tbl>
            <w:tblPr>
              <w:tblStyle w:val="TableGrid"/>
              <w:tblW w:w="0" w:type="auto"/>
              <w:tblLook w:val="04A0" w:firstRow="1" w:lastRow="0" w:firstColumn="1" w:lastColumn="0" w:noHBand="0" w:noVBand="1"/>
            </w:tblPr>
            <w:tblGrid>
              <w:gridCol w:w="592"/>
              <w:gridCol w:w="593"/>
              <w:gridCol w:w="593"/>
              <w:gridCol w:w="593"/>
            </w:tblGrid>
            <w:tr w:rsidR="00A6402C" w:rsidTr="00A6402C">
              <w:tc>
                <w:tcPr>
                  <w:tcW w:w="592" w:type="dxa"/>
                </w:tcPr>
                <w:p w:rsidR="00A6402C" w:rsidRDefault="00A6402C" w:rsidP="00A6402C">
                  <w:pPr>
                    <w:jc w:val="center"/>
                  </w:pPr>
                </w:p>
              </w:tc>
              <w:tc>
                <w:tcPr>
                  <w:tcW w:w="593" w:type="dxa"/>
                </w:tcPr>
                <w:p w:rsidR="00A6402C" w:rsidRDefault="00A6402C" w:rsidP="00A6402C">
                  <w:pPr>
                    <w:jc w:val="center"/>
                  </w:pPr>
                </w:p>
              </w:tc>
              <w:tc>
                <w:tcPr>
                  <w:tcW w:w="593" w:type="dxa"/>
                </w:tcPr>
                <w:p w:rsidR="00A6402C" w:rsidRDefault="00A6402C" w:rsidP="00A6402C">
                  <w:pPr>
                    <w:jc w:val="center"/>
                  </w:pPr>
                </w:p>
              </w:tc>
              <w:tc>
                <w:tcPr>
                  <w:tcW w:w="593" w:type="dxa"/>
                </w:tcPr>
                <w:p w:rsidR="00A6402C" w:rsidRDefault="00A6402C" w:rsidP="00A6402C">
                  <w:pPr>
                    <w:jc w:val="center"/>
                  </w:pPr>
                </w:p>
              </w:tc>
            </w:tr>
          </w:tbl>
          <w:p w:rsidR="00396919" w:rsidRDefault="00396919" w:rsidP="00396919">
            <w:pPr>
              <w:pStyle w:val="NoSpacing"/>
              <w:rPr>
                <w:rFonts w:ascii="Arial" w:hAnsi="Arial" w:cs="Arial"/>
                <w:b/>
              </w:rPr>
            </w:pPr>
          </w:p>
          <w:p w:rsidR="00A6402C" w:rsidRDefault="00A6402C" w:rsidP="003665A6">
            <w:pPr>
              <w:pStyle w:val="NoSpacing"/>
              <w:rPr>
                <w:rFonts w:ascii="Arial" w:hAnsi="Arial" w:cs="Arial"/>
              </w:rPr>
            </w:pPr>
          </w:p>
          <w:tbl>
            <w:tblPr>
              <w:tblStyle w:val="TableGrid"/>
              <w:tblW w:w="0" w:type="auto"/>
              <w:tblLook w:val="04A0" w:firstRow="1" w:lastRow="0" w:firstColumn="1" w:lastColumn="0" w:noHBand="0" w:noVBand="1"/>
            </w:tblPr>
            <w:tblGrid>
              <w:gridCol w:w="592"/>
              <w:gridCol w:w="593"/>
              <w:gridCol w:w="593"/>
              <w:gridCol w:w="593"/>
            </w:tblGrid>
            <w:tr w:rsidR="00A6402C" w:rsidTr="00A6402C">
              <w:tc>
                <w:tcPr>
                  <w:tcW w:w="596" w:type="dxa"/>
                </w:tcPr>
                <w:p w:rsidR="00A6402C" w:rsidRDefault="00A6402C" w:rsidP="00A6402C">
                  <w:pPr>
                    <w:jc w:val="center"/>
                  </w:pPr>
                </w:p>
              </w:tc>
              <w:tc>
                <w:tcPr>
                  <w:tcW w:w="596" w:type="dxa"/>
                </w:tcPr>
                <w:p w:rsidR="00A6402C" w:rsidRDefault="00A6402C" w:rsidP="00A6402C">
                  <w:pPr>
                    <w:jc w:val="center"/>
                  </w:pPr>
                </w:p>
              </w:tc>
              <w:tc>
                <w:tcPr>
                  <w:tcW w:w="596" w:type="dxa"/>
                </w:tcPr>
                <w:p w:rsidR="00A6402C" w:rsidRDefault="00A6402C" w:rsidP="00A6402C">
                  <w:pPr>
                    <w:jc w:val="center"/>
                  </w:pPr>
                </w:p>
              </w:tc>
              <w:tc>
                <w:tcPr>
                  <w:tcW w:w="597" w:type="dxa"/>
                </w:tcPr>
                <w:p w:rsidR="00A6402C" w:rsidRDefault="00A6402C" w:rsidP="00A6402C">
                  <w:pPr>
                    <w:jc w:val="center"/>
                  </w:pPr>
                </w:p>
              </w:tc>
            </w:tr>
          </w:tbl>
          <w:p w:rsidR="00396919" w:rsidRDefault="00396919" w:rsidP="003665A6">
            <w:pPr>
              <w:pStyle w:val="NoSpacing"/>
              <w:rPr>
                <w:rFonts w:ascii="Arial" w:hAnsi="Arial" w:cs="Arial"/>
              </w:rPr>
            </w:pPr>
          </w:p>
          <w:p w:rsidR="00396919" w:rsidRDefault="00396919" w:rsidP="003665A6">
            <w:pPr>
              <w:pStyle w:val="NoSpacing"/>
              <w:rPr>
                <w:rFonts w:ascii="Arial" w:hAnsi="Arial" w:cs="Arial"/>
              </w:rPr>
            </w:pPr>
          </w:p>
          <w:p w:rsidR="00396919" w:rsidRDefault="00396919" w:rsidP="003665A6">
            <w:pPr>
              <w:pStyle w:val="NoSpacing"/>
              <w:rPr>
                <w:rFonts w:ascii="Arial" w:hAnsi="Arial" w:cs="Arial"/>
              </w:rPr>
            </w:pPr>
          </w:p>
          <w:tbl>
            <w:tblPr>
              <w:tblStyle w:val="TableGrid"/>
              <w:tblW w:w="0" w:type="auto"/>
              <w:tblLook w:val="04A0" w:firstRow="1" w:lastRow="0" w:firstColumn="1" w:lastColumn="0" w:noHBand="0" w:noVBand="1"/>
            </w:tblPr>
            <w:tblGrid>
              <w:gridCol w:w="592"/>
              <w:gridCol w:w="593"/>
              <w:gridCol w:w="593"/>
              <w:gridCol w:w="593"/>
            </w:tblGrid>
            <w:tr w:rsidR="00A6402C" w:rsidTr="00A6402C">
              <w:tc>
                <w:tcPr>
                  <w:tcW w:w="596" w:type="dxa"/>
                </w:tcPr>
                <w:p w:rsidR="00A6402C" w:rsidRDefault="00A6402C" w:rsidP="00A6402C">
                  <w:pPr>
                    <w:jc w:val="center"/>
                  </w:pPr>
                </w:p>
              </w:tc>
              <w:tc>
                <w:tcPr>
                  <w:tcW w:w="596" w:type="dxa"/>
                </w:tcPr>
                <w:p w:rsidR="00A6402C" w:rsidRDefault="00A6402C" w:rsidP="00A6402C">
                  <w:pPr>
                    <w:jc w:val="center"/>
                  </w:pPr>
                </w:p>
              </w:tc>
              <w:tc>
                <w:tcPr>
                  <w:tcW w:w="596" w:type="dxa"/>
                </w:tcPr>
                <w:p w:rsidR="00A6402C" w:rsidRDefault="00A6402C" w:rsidP="00A6402C">
                  <w:pPr>
                    <w:jc w:val="center"/>
                  </w:pPr>
                </w:p>
              </w:tc>
              <w:tc>
                <w:tcPr>
                  <w:tcW w:w="597" w:type="dxa"/>
                </w:tcPr>
                <w:p w:rsidR="00A6402C" w:rsidRDefault="00A6402C" w:rsidP="00A6402C">
                  <w:pPr>
                    <w:jc w:val="center"/>
                  </w:pPr>
                </w:p>
              </w:tc>
            </w:tr>
          </w:tbl>
          <w:p w:rsidR="00396919" w:rsidRDefault="00396919" w:rsidP="003665A6">
            <w:pPr>
              <w:pStyle w:val="NoSpacing"/>
              <w:rPr>
                <w:rFonts w:ascii="Arial" w:hAnsi="Arial" w:cs="Arial"/>
              </w:rPr>
            </w:pPr>
          </w:p>
          <w:p w:rsidR="00396919" w:rsidRDefault="00396919" w:rsidP="003665A6">
            <w:pPr>
              <w:pStyle w:val="NoSpacing"/>
              <w:rPr>
                <w:rFonts w:ascii="Arial" w:hAnsi="Arial" w:cs="Arial"/>
              </w:rPr>
            </w:pPr>
          </w:p>
          <w:p w:rsidR="00396919" w:rsidRDefault="00396919" w:rsidP="003665A6">
            <w:pPr>
              <w:pStyle w:val="NoSpacing"/>
              <w:rPr>
                <w:rFonts w:ascii="Arial" w:hAnsi="Arial" w:cs="Arial"/>
              </w:rPr>
            </w:pPr>
          </w:p>
          <w:tbl>
            <w:tblPr>
              <w:tblStyle w:val="TableGrid"/>
              <w:tblW w:w="0" w:type="auto"/>
              <w:tblLook w:val="04A0" w:firstRow="1" w:lastRow="0" w:firstColumn="1" w:lastColumn="0" w:noHBand="0" w:noVBand="1"/>
            </w:tblPr>
            <w:tblGrid>
              <w:gridCol w:w="592"/>
              <w:gridCol w:w="593"/>
              <w:gridCol w:w="593"/>
              <w:gridCol w:w="593"/>
            </w:tblGrid>
            <w:tr w:rsidR="00A6402C" w:rsidTr="00A6402C">
              <w:tc>
                <w:tcPr>
                  <w:tcW w:w="596" w:type="dxa"/>
                </w:tcPr>
                <w:p w:rsidR="00A6402C" w:rsidRDefault="00A6402C" w:rsidP="00A6402C">
                  <w:pPr>
                    <w:jc w:val="center"/>
                  </w:pPr>
                </w:p>
              </w:tc>
              <w:tc>
                <w:tcPr>
                  <w:tcW w:w="596" w:type="dxa"/>
                </w:tcPr>
                <w:p w:rsidR="00A6402C" w:rsidRDefault="00A6402C" w:rsidP="00A6402C">
                  <w:pPr>
                    <w:jc w:val="center"/>
                  </w:pPr>
                </w:p>
              </w:tc>
              <w:tc>
                <w:tcPr>
                  <w:tcW w:w="596" w:type="dxa"/>
                </w:tcPr>
                <w:p w:rsidR="00A6402C" w:rsidRDefault="00A6402C" w:rsidP="00A6402C">
                  <w:pPr>
                    <w:jc w:val="center"/>
                  </w:pPr>
                </w:p>
              </w:tc>
              <w:tc>
                <w:tcPr>
                  <w:tcW w:w="597" w:type="dxa"/>
                </w:tcPr>
                <w:p w:rsidR="00A6402C" w:rsidRDefault="00A6402C" w:rsidP="00A6402C">
                  <w:pPr>
                    <w:jc w:val="center"/>
                  </w:pPr>
                </w:p>
              </w:tc>
            </w:tr>
          </w:tbl>
          <w:p w:rsidR="00396919" w:rsidRDefault="00396919" w:rsidP="003665A6">
            <w:pPr>
              <w:pStyle w:val="NoSpacing"/>
              <w:rPr>
                <w:rFonts w:ascii="Arial" w:hAnsi="Arial" w:cs="Arial"/>
              </w:rPr>
            </w:pPr>
          </w:p>
          <w:p w:rsidR="00396919" w:rsidRDefault="00396919" w:rsidP="003665A6">
            <w:pPr>
              <w:pStyle w:val="NoSpacing"/>
              <w:rPr>
                <w:rFonts w:ascii="Arial" w:hAnsi="Arial" w:cs="Arial"/>
              </w:rPr>
            </w:pPr>
          </w:p>
          <w:p w:rsidR="00A6402C" w:rsidRDefault="00A6402C" w:rsidP="003665A6">
            <w:pPr>
              <w:pStyle w:val="NoSpacing"/>
              <w:rPr>
                <w:rFonts w:ascii="Arial" w:hAnsi="Arial" w:cs="Arial"/>
              </w:rPr>
            </w:pPr>
          </w:p>
          <w:p w:rsidR="00396919" w:rsidRDefault="00396919" w:rsidP="003665A6">
            <w:pPr>
              <w:pStyle w:val="NoSpacing"/>
              <w:rPr>
                <w:rFonts w:ascii="Arial" w:hAnsi="Arial" w:cs="Arial"/>
              </w:rPr>
            </w:pPr>
          </w:p>
          <w:tbl>
            <w:tblPr>
              <w:tblStyle w:val="TableGrid"/>
              <w:tblW w:w="0" w:type="auto"/>
              <w:tblLook w:val="04A0" w:firstRow="1" w:lastRow="0" w:firstColumn="1" w:lastColumn="0" w:noHBand="0" w:noVBand="1"/>
            </w:tblPr>
            <w:tblGrid>
              <w:gridCol w:w="592"/>
              <w:gridCol w:w="593"/>
              <w:gridCol w:w="593"/>
              <w:gridCol w:w="593"/>
            </w:tblGrid>
            <w:tr w:rsidR="00A6402C" w:rsidTr="00A6402C">
              <w:tc>
                <w:tcPr>
                  <w:tcW w:w="596" w:type="dxa"/>
                </w:tcPr>
                <w:p w:rsidR="00A6402C" w:rsidRDefault="00A6402C" w:rsidP="00A6402C">
                  <w:pPr>
                    <w:jc w:val="center"/>
                  </w:pPr>
                </w:p>
              </w:tc>
              <w:tc>
                <w:tcPr>
                  <w:tcW w:w="596" w:type="dxa"/>
                </w:tcPr>
                <w:p w:rsidR="00A6402C" w:rsidRDefault="00A6402C" w:rsidP="00A6402C">
                  <w:pPr>
                    <w:jc w:val="center"/>
                  </w:pPr>
                </w:p>
              </w:tc>
              <w:tc>
                <w:tcPr>
                  <w:tcW w:w="596" w:type="dxa"/>
                </w:tcPr>
                <w:p w:rsidR="00A6402C" w:rsidRDefault="00A6402C" w:rsidP="00A6402C">
                  <w:pPr>
                    <w:jc w:val="center"/>
                  </w:pPr>
                </w:p>
              </w:tc>
              <w:tc>
                <w:tcPr>
                  <w:tcW w:w="597" w:type="dxa"/>
                </w:tcPr>
                <w:p w:rsidR="00A6402C" w:rsidRDefault="00A6402C" w:rsidP="00A6402C">
                  <w:pPr>
                    <w:jc w:val="center"/>
                  </w:pPr>
                </w:p>
              </w:tc>
            </w:tr>
          </w:tbl>
          <w:p w:rsidR="00A6402C" w:rsidRDefault="00A6402C" w:rsidP="003665A6">
            <w:pPr>
              <w:pStyle w:val="NoSpacing"/>
              <w:rPr>
                <w:rFonts w:ascii="Arial" w:hAnsi="Arial" w:cs="Arial"/>
              </w:rPr>
            </w:pPr>
          </w:p>
          <w:p w:rsidR="00396919" w:rsidRDefault="00396919" w:rsidP="003665A6">
            <w:pPr>
              <w:pStyle w:val="NoSpacing"/>
              <w:rPr>
                <w:rFonts w:ascii="Arial" w:hAnsi="Arial" w:cs="Arial"/>
              </w:rPr>
            </w:pPr>
          </w:p>
          <w:tbl>
            <w:tblPr>
              <w:tblStyle w:val="TableGrid"/>
              <w:tblW w:w="0" w:type="auto"/>
              <w:tblLook w:val="04A0" w:firstRow="1" w:lastRow="0" w:firstColumn="1" w:lastColumn="0" w:noHBand="0" w:noVBand="1"/>
            </w:tblPr>
            <w:tblGrid>
              <w:gridCol w:w="592"/>
              <w:gridCol w:w="593"/>
              <w:gridCol w:w="593"/>
              <w:gridCol w:w="593"/>
            </w:tblGrid>
            <w:tr w:rsidR="00A6402C" w:rsidTr="00A6402C">
              <w:tc>
                <w:tcPr>
                  <w:tcW w:w="596" w:type="dxa"/>
                </w:tcPr>
                <w:p w:rsidR="00A6402C" w:rsidRDefault="00A6402C" w:rsidP="00A6402C">
                  <w:pPr>
                    <w:jc w:val="center"/>
                  </w:pPr>
                </w:p>
              </w:tc>
              <w:tc>
                <w:tcPr>
                  <w:tcW w:w="596" w:type="dxa"/>
                </w:tcPr>
                <w:p w:rsidR="00A6402C" w:rsidRDefault="00A6402C" w:rsidP="00A6402C">
                  <w:pPr>
                    <w:jc w:val="center"/>
                  </w:pPr>
                </w:p>
              </w:tc>
              <w:tc>
                <w:tcPr>
                  <w:tcW w:w="596" w:type="dxa"/>
                </w:tcPr>
                <w:p w:rsidR="00A6402C" w:rsidRDefault="00A6402C" w:rsidP="00A6402C">
                  <w:pPr>
                    <w:jc w:val="center"/>
                  </w:pPr>
                </w:p>
              </w:tc>
              <w:tc>
                <w:tcPr>
                  <w:tcW w:w="597" w:type="dxa"/>
                </w:tcPr>
                <w:p w:rsidR="00A6402C" w:rsidRDefault="00A6402C" w:rsidP="00A6402C">
                  <w:pPr>
                    <w:jc w:val="center"/>
                  </w:pPr>
                </w:p>
              </w:tc>
            </w:tr>
          </w:tbl>
          <w:p w:rsidR="00396919" w:rsidRDefault="00396919" w:rsidP="003665A6">
            <w:pPr>
              <w:pStyle w:val="NoSpacing"/>
              <w:rPr>
                <w:rFonts w:ascii="Arial" w:hAnsi="Arial" w:cs="Arial"/>
              </w:rPr>
            </w:pPr>
          </w:p>
          <w:p w:rsidR="000819A7" w:rsidRDefault="000819A7" w:rsidP="003665A6">
            <w:pPr>
              <w:pStyle w:val="NoSpacing"/>
              <w:rPr>
                <w:rFonts w:ascii="Arial" w:hAnsi="Arial" w:cs="Arial"/>
              </w:rPr>
            </w:pPr>
          </w:p>
          <w:tbl>
            <w:tblPr>
              <w:tblStyle w:val="TableGrid"/>
              <w:tblW w:w="0" w:type="auto"/>
              <w:tblLook w:val="04A0" w:firstRow="1" w:lastRow="0" w:firstColumn="1" w:lastColumn="0" w:noHBand="0" w:noVBand="1"/>
            </w:tblPr>
            <w:tblGrid>
              <w:gridCol w:w="592"/>
              <w:gridCol w:w="593"/>
              <w:gridCol w:w="593"/>
              <w:gridCol w:w="593"/>
            </w:tblGrid>
            <w:tr w:rsidR="00A6402C" w:rsidTr="00A6402C">
              <w:tc>
                <w:tcPr>
                  <w:tcW w:w="596" w:type="dxa"/>
                </w:tcPr>
                <w:p w:rsidR="00A6402C" w:rsidRDefault="00A6402C" w:rsidP="00A6402C">
                  <w:pPr>
                    <w:jc w:val="center"/>
                  </w:pPr>
                </w:p>
              </w:tc>
              <w:tc>
                <w:tcPr>
                  <w:tcW w:w="596" w:type="dxa"/>
                </w:tcPr>
                <w:p w:rsidR="00A6402C" w:rsidRDefault="00A6402C" w:rsidP="00A6402C">
                  <w:pPr>
                    <w:jc w:val="center"/>
                  </w:pPr>
                </w:p>
              </w:tc>
              <w:tc>
                <w:tcPr>
                  <w:tcW w:w="596" w:type="dxa"/>
                </w:tcPr>
                <w:p w:rsidR="00A6402C" w:rsidRDefault="00A6402C" w:rsidP="00A6402C">
                  <w:pPr>
                    <w:jc w:val="center"/>
                  </w:pPr>
                </w:p>
              </w:tc>
              <w:tc>
                <w:tcPr>
                  <w:tcW w:w="597" w:type="dxa"/>
                </w:tcPr>
                <w:p w:rsidR="00A6402C" w:rsidRDefault="00A6402C" w:rsidP="00A6402C">
                  <w:pPr>
                    <w:jc w:val="center"/>
                  </w:pPr>
                </w:p>
              </w:tc>
            </w:tr>
          </w:tbl>
          <w:p w:rsidR="00396919" w:rsidRDefault="00396919" w:rsidP="003665A6">
            <w:pPr>
              <w:pStyle w:val="NoSpacing"/>
              <w:rPr>
                <w:rFonts w:ascii="Arial" w:hAnsi="Arial" w:cs="Arial"/>
              </w:rPr>
            </w:pPr>
          </w:p>
          <w:p w:rsidR="00396919" w:rsidRDefault="00396919" w:rsidP="003665A6">
            <w:pPr>
              <w:pStyle w:val="NoSpacing"/>
              <w:rPr>
                <w:rFonts w:ascii="Arial" w:hAnsi="Arial" w:cs="Arial"/>
              </w:rPr>
            </w:pPr>
          </w:p>
          <w:tbl>
            <w:tblPr>
              <w:tblStyle w:val="TableGrid"/>
              <w:tblW w:w="0" w:type="auto"/>
              <w:tblLook w:val="04A0" w:firstRow="1" w:lastRow="0" w:firstColumn="1" w:lastColumn="0" w:noHBand="0" w:noVBand="1"/>
            </w:tblPr>
            <w:tblGrid>
              <w:gridCol w:w="592"/>
              <w:gridCol w:w="593"/>
              <w:gridCol w:w="593"/>
              <w:gridCol w:w="593"/>
            </w:tblGrid>
            <w:tr w:rsidR="00A6402C" w:rsidTr="00A6402C">
              <w:tc>
                <w:tcPr>
                  <w:tcW w:w="596" w:type="dxa"/>
                </w:tcPr>
                <w:p w:rsidR="00A6402C" w:rsidRDefault="00A6402C" w:rsidP="00A6402C">
                  <w:pPr>
                    <w:jc w:val="center"/>
                  </w:pPr>
                </w:p>
              </w:tc>
              <w:tc>
                <w:tcPr>
                  <w:tcW w:w="596" w:type="dxa"/>
                </w:tcPr>
                <w:p w:rsidR="00A6402C" w:rsidRDefault="00A6402C" w:rsidP="00A6402C">
                  <w:pPr>
                    <w:jc w:val="center"/>
                  </w:pPr>
                </w:p>
              </w:tc>
              <w:tc>
                <w:tcPr>
                  <w:tcW w:w="596" w:type="dxa"/>
                </w:tcPr>
                <w:p w:rsidR="00A6402C" w:rsidRDefault="00A6402C" w:rsidP="00A6402C">
                  <w:pPr>
                    <w:jc w:val="center"/>
                  </w:pPr>
                </w:p>
              </w:tc>
              <w:tc>
                <w:tcPr>
                  <w:tcW w:w="597" w:type="dxa"/>
                </w:tcPr>
                <w:p w:rsidR="00A6402C" w:rsidRDefault="00A6402C" w:rsidP="00A6402C">
                  <w:pPr>
                    <w:jc w:val="center"/>
                  </w:pPr>
                </w:p>
              </w:tc>
            </w:tr>
          </w:tbl>
          <w:p w:rsidR="00396919" w:rsidRDefault="00396919" w:rsidP="003665A6">
            <w:pPr>
              <w:pStyle w:val="NoSpacing"/>
              <w:rPr>
                <w:rFonts w:ascii="Arial" w:hAnsi="Arial" w:cs="Arial"/>
              </w:rPr>
            </w:pPr>
          </w:p>
          <w:p w:rsidR="00466030" w:rsidRDefault="00466030" w:rsidP="003665A6">
            <w:pPr>
              <w:pStyle w:val="NoSpacing"/>
              <w:rPr>
                <w:rFonts w:ascii="Arial" w:hAnsi="Arial" w:cs="Arial"/>
              </w:rPr>
            </w:pPr>
          </w:p>
          <w:tbl>
            <w:tblPr>
              <w:tblStyle w:val="TableGrid"/>
              <w:tblW w:w="0" w:type="auto"/>
              <w:tblLook w:val="04A0" w:firstRow="1" w:lastRow="0" w:firstColumn="1" w:lastColumn="0" w:noHBand="0" w:noVBand="1"/>
            </w:tblPr>
            <w:tblGrid>
              <w:gridCol w:w="592"/>
              <w:gridCol w:w="593"/>
              <w:gridCol w:w="593"/>
              <w:gridCol w:w="593"/>
            </w:tblGrid>
            <w:tr w:rsidR="00A6402C" w:rsidTr="00A6402C">
              <w:tc>
                <w:tcPr>
                  <w:tcW w:w="596" w:type="dxa"/>
                </w:tcPr>
                <w:p w:rsidR="00A6402C" w:rsidRDefault="00A6402C" w:rsidP="00A6402C">
                  <w:pPr>
                    <w:jc w:val="center"/>
                  </w:pPr>
                </w:p>
              </w:tc>
              <w:tc>
                <w:tcPr>
                  <w:tcW w:w="596" w:type="dxa"/>
                </w:tcPr>
                <w:p w:rsidR="00A6402C" w:rsidRDefault="00A6402C" w:rsidP="00A6402C">
                  <w:pPr>
                    <w:jc w:val="center"/>
                  </w:pPr>
                </w:p>
              </w:tc>
              <w:tc>
                <w:tcPr>
                  <w:tcW w:w="596" w:type="dxa"/>
                </w:tcPr>
                <w:p w:rsidR="00A6402C" w:rsidRDefault="00A6402C" w:rsidP="00A6402C">
                  <w:pPr>
                    <w:jc w:val="center"/>
                  </w:pPr>
                </w:p>
              </w:tc>
              <w:tc>
                <w:tcPr>
                  <w:tcW w:w="597" w:type="dxa"/>
                </w:tcPr>
                <w:p w:rsidR="00A6402C" w:rsidRDefault="00A6402C" w:rsidP="00A6402C">
                  <w:pPr>
                    <w:jc w:val="center"/>
                  </w:pPr>
                </w:p>
              </w:tc>
            </w:tr>
          </w:tbl>
          <w:p w:rsidR="00466030" w:rsidRDefault="00466030" w:rsidP="003665A6">
            <w:pPr>
              <w:pStyle w:val="NoSpacing"/>
              <w:rPr>
                <w:rFonts w:ascii="Arial" w:hAnsi="Arial" w:cs="Arial"/>
              </w:rPr>
            </w:pPr>
          </w:p>
          <w:p w:rsidR="00466030" w:rsidRDefault="00466030" w:rsidP="003665A6">
            <w:pPr>
              <w:pStyle w:val="NoSpacing"/>
              <w:rPr>
                <w:rFonts w:ascii="Arial" w:hAnsi="Arial" w:cs="Arial"/>
              </w:rPr>
            </w:pPr>
          </w:p>
          <w:p w:rsidR="00466030" w:rsidRDefault="00466030" w:rsidP="003665A6">
            <w:pPr>
              <w:pStyle w:val="NoSpacing"/>
              <w:rPr>
                <w:rFonts w:ascii="Arial" w:hAnsi="Arial" w:cs="Arial"/>
              </w:rPr>
            </w:pPr>
          </w:p>
          <w:p w:rsidR="00466030" w:rsidRDefault="00466030" w:rsidP="003665A6">
            <w:pPr>
              <w:pStyle w:val="NoSpacing"/>
              <w:rPr>
                <w:rFonts w:ascii="Arial" w:hAnsi="Arial" w:cs="Arial"/>
              </w:rPr>
            </w:pPr>
          </w:p>
          <w:p w:rsidR="000819A7" w:rsidRDefault="000819A7" w:rsidP="003665A6">
            <w:pPr>
              <w:pStyle w:val="NoSpacing"/>
              <w:rPr>
                <w:rFonts w:ascii="Arial" w:hAnsi="Arial" w:cs="Arial"/>
              </w:rPr>
            </w:pPr>
          </w:p>
          <w:p w:rsidR="000819A7" w:rsidRDefault="000819A7" w:rsidP="003665A6">
            <w:pPr>
              <w:pStyle w:val="NoSpacing"/>
              <w:rPr>
                <w:rFonts w:ascii="Arial" w:hAnsi="Arial" w:cs="Arial"/>
              </w:rPr>
            </w:pPr>
          </w:p>
          <w:p w:rsidR="00466030" w:rsidRDefault="00466030" w:rsidP="003665A6">
            <w:pPr>
              <w:pStyle w:val="NoSpacing"/>
              <w:rPr>
                <w:rFonts w:ascii="Arial" w:hAnsi="Arial" w:cs="Arial"/>
              </w:rPr>
            </w:pPr>
          </w:p>
          <w:p w:rsidR="00466030" w:rsidRPr="0049294F" w:rsidRDefault="00466030" w:rsidP="00466030">
            <w:pPr>
              <w:pStyle w:val="NoSpacing"/>
              <w:rPr>
                <w:rFonts w:ascii="Arial" w:hAnsi="Arial" w:cs="Arial"/>
                <w:sz w:val="18"/>
              </w:rPr>
            </w:pPr>
            <w:r w:rsidRPr="0049294F">
              <w:rPr>
                <w:rFonts w:ascii="Arial" w:hAnsi="Arial" w:cs="Arial"/>
                <w:sz w:val="18"/>
              </w:rPr>
              <w:lastRenderedPageBreak/>
              <w:t>201</w:t>
            </w:r>
            <w:r w:rsidR="00712756">
              <w:rPr>
                <w:rFonts w:ascii="Arial" w:hAnsi="Arial" w:cs="Arial"/>
                <w:sz w:val="18"/>
              </w:rPr>
              <w:t>8</w:t>
            </w:r>
            <w:r w:rsidRPr="0049294F">
              <w:rPr>
                <w:rFonts w:ascii="Arial" w:hAnsi="Arial" w:cs="Arial"/>
                <w:sz w:val="18"/>
              </w:rPr>
              <w:t xml:space="preserve">    201</w:t>
            </w:r>
            <w:r w:rsidR="00712756">
              <w:rPr>
                <w:rFonts w:ascii="Arial" w:hAnsi="Arial" w:cs="Arial"/>
                <w:sz w:val="18"/>
              </w:rPr>
              <w:t>9</w:t>
            </w:r>
            <w:r w:rsidRPr="0049294F">
              <w:rPr>
                <w:rFonts w:ascii="Arial" w:hAnsi="Arial" w:cs="Arial"/>
                <w:sz w:val="18"/>
              </w:rPr>
              <w:t xml:space="preserve">   </w:t>
            </w:r>
            <w:r>
              <w:rPr>
                <w:rFonts w:ascii="Arial" w:hAnsi="Arial" w:cs="Arial"/>
                <w:sz w:val="18"/>
              </w:rPr>
              <w:t xml:space="preserve"> </w:t>
            </w:r>
            <w:r w:rsidRPr="0049294F">
              <w:rPr>
                <w:rFonts w:ascii="Arial" w:hAnsi="Arial" w:cs="Arial"/>
                <w:sz w:val="18"/>
              </w:rPr>
              <w:t>20</w:t>
            </w:r>
            <w:r w:rsidR="00712756">
              <w:rPr>
                <w:rFonts w:ascii="Arial" w:hAnsi="Arial" w:cs="Arial"/>
                <w:sz w:val="18"/>
              </w:rPr>
              <w:t>20</w:t>
            </w:r>
            <w:r w:rsidRPr="0049294F">
              <w:rPr>
                <w:rFonts w:ascii="Arial" w:hAnsi="Arial" w:cs="Arial"/>
                <w:sz w:val="18"/>
              </w:rPr>
              <w:t xml:space="preserve">   </w:t>
            </w:r>
            <w:r>
              <w:rPr>
                <w:rFonts w:ascii="Arial" w:hAnsi="Arial" w:cs="Arial"/>
                <w:sz w:val="18"/>
              </w:rPr>
              <w:t xml:space="preserve"> </w:t>
            </w:r>
            <w:r w:rsidRPr="0049294F">
              <w:rPr>
                <w:rFonts w:ascii="Arial" w:hAnsi="Arial" w:cs="Arial"/>
                <w:sz w:val="18"/>
              </w:rPr>
              <w:t>20</w:t>
            </w:r>
            <w:r w:rsidR="00712756">
              <w:rPr>
                <w:rFonts w:ascii="Arial" w:hAnsi="Arial" w:cs="Arial"/>
                <w:sz w:val="18"/>
              </w:rPr>
              <w:t>21</w:t>
            </w:r>
          </w:p>
          <w:tbl>
            <w:tblPr>
              <w:tblStyle w:val="TableGrid"/>
              <w:tblW w:w="0" w:type="auto"/>
              <w:tblLook w:val="04A0" w:firstRow="1" w:lastRow="0" w:firstColumn="1" w:lastColumn="0" w:noHBand="0" w:noVBand="1"/>
            </w:tblPr>
            <w:tblGrid>
              <w:gridCol w:w="592"/>
              <w:gridCol w:w="593"/>
              <w:gridCol w:w="593"/>
              <w:gridCol w:w="593"/>
            </w:tblGrid>
            <w:tr w:rsidR="00A6402C" w:rsidTr="00A6402C">
              <w:tc>
                <w:tcPr>
                  <w:tcW w:w="596" w:type="dxa"/>
                </w:tcPr>
                <w:p w:rsidR="00A6402C" w:rsidRDefault="00A6402C" w:rsidP="00A6402C">
                  <w:pPr>
                    <w:jc w:val="center"/>
                  </w:pPr>
                </w:p>
              </w:tc>
              <w:tc>
                <w:tcPr>
                  <w:tcW w:w="596" w:type="dxa"/>
                </w:tcPr>
                <w:p w:rsidR="00A6402C" w:rsidRDefault="00A6402C" w:rsidP="00A6402C">
                  <w:pPr>
                    <w:jc w:val="center"/>
                  </w:pPr>
                </w:p>
              </w:tc>
              <w:tc>
                <w:tcPr>
                  <w:tcW w:w="596" w:type="dxa"/>
                </w:tcPr>
                <w:p w:rsidR="00A6402C" w:rsidRDefault="00A6402C" w:rsidP="00A6402C">
                  <w:pPr>
                    <w:jc w:val="center"/>
                  </w:pPr>
                </w:p>
              </w:tc>
              <w:tc>
                <w:tcPr>
                  <w:tcW w:w="597" w:type="dxa"/>
                </w:tcPr>
                <w:p w:rsidR="00A6402C" w:rsidRDefault="00A6402C" w:rsidP="00A6402C">
                  <w:pPr>
                    <w:jc w:val="center"/>
                  </w:pPr>
                </w:p>
              </w:tc>
            </w:tr>
          </w:tbl>
          <w:p w:rsidR="00466030" w:rsidRDefault="00466030" w:rsidP="003665A6">
            <w:pPr>
              <w:pStyle w:val="NoSpacing"/>
              <w:rPr>
                <w:rFonts w:ascii="Arial" w:hAnsi="Arial" w:cs="Arial"/>
              </w:rPr>
            </w:pPr>
          </w:p>
          <w:p w:rsidR="00466030" w:rsidRDefault="00466030" w:rsidP="003665A6">
            <w:pPr>
              <w:pStyle w:val="NoSpacing"/>
              <w:rPr>
                <w:rFonts w:ascii="Arial" w:hAnsi="Arial" w:cs="Arial"/>
              </w:rPr>
            </w:pPr>
          </w:p>
          <w:p w:rsidR="00466030" w:rsidRDefault="00466030" w:rsidP="003665A6">
            <w:pPr>
              <w:pStyle w:val="NoSpacing"/>
              <w:rPr>
                <w:rFonts w:ascii="Arial" w:hAnsi="Arial" w:cs="Arial"/>
              </w:rPr>
            </w:pPr>
          </w:p>
          <w:tbl>
            <w:tblPr>
              <w:tblStyle w:val="TableGrid"/>
              <w:tblW w:w="0" w:type="auto"/>
              <w:tblLook w:val="04A0" w:firstRow="1" w:lastRow="0" w:firstColumn="1" w:lastColumn="0" w:noHBand="0" w:noVBand="1"/>
            </w:tblPr>
            <w:tblGrid>
              <w:gridCol w:w="592"/>
              <w:gridCol w:w="593"/>
              <w:gridCol w:w="593"/>
              <w:gridCol w:w="593"/>
            </w:tblGrid>
            <w:tr w:rsidR="00A6402C" w:rsidTr="00A6402C">
              <w:tc>
                <w:tcPr>
                  <w:tcW w:w="596" w:type="dxa"/>
                </w:tcPr>
                <w:p w:rsidR="00A6402C" w:rsidRDefault="00A6402C" w:rsidP="00A6402C">
                  <w:pPr>
                    <w:jc w:val="center"/>
                  </w:pPr>
                </w:p>
              </w:tc>
              <w:tc>
                <w:tcPr>
                  <w:tcW w:w="596" w:type="dxa"/>
                </w:tcPr>
                <w:p w:rsidR="00A6402C" w:rsidRDefault="00A6402C" w:rsidP="00A6402C">
                  <w:pPr>
                    <w:jc w:val="center"/>
                  </w:pPr>
                </w:p>
              </w:tc>
              <w:tc>
                <w:tcPr>
                  <w:tcW w:w="596" w:type="dxa"/>
                </w:tcPr>
                <w:p w:rsidR="00A6402C" w:rsidRDefault="00A6402C" w:rsidP="00A6402C">
                  <w:pPr>
                    <w:jc w:val="center"/>
                  </w:pPr>
                </w:p>
              </w:tc>
              <w:tc>
                <w:tcPr>
                  <w:tcW w:w="597" w:type="dxa"/>
                </w:tcPr>
                <w:p w:rsidR="00A6402C" w:rsidRDefault="00A6402C" w:rsidP="00A6402C">
                  <w:pPr>
                    <w:jc w:val="center"/>
                  </w:pPr>
                </w:p>
              </w:tc>
            </w:tr>
          </w:tbl>
          <w:p w:rsidR="00466030" w:rsidRDefault="00466030" w:rsidP="003665A6">
            <w:pPr>
              <w:pStyle w:val="NoSpacing"/>
              <w:rPr>
                <w:rFonts w:ascii="Arial" w:hAnsi="Arial" w:cs="Arial"/>
              </w:rPr>
            </w:pPr>
          </w:p>
          <w:tbl>
            <w:tblPr>
              <w:tblStyle w:val="TableGrid"/>
              <w:tblW w:w="0" w:type="auto"/>
              <w:tblLook w:val="04A0" w:firstRow="1" w:lastRow="0" w:firstColumn="1" w:lastColumn="0" w:noHBand="0" w:noVBand="1"/>
            </w:tblPr>
            <w:tblGrid>
              <w:gridCol w:w="592"/>
              <w:gridCol w:w="593"/>
              <w:gridCol w:w="593"/>
              <w:gridCol w:w="593"/>
            </w:tblGrid>
            <w:tr w:rsidR="00A6402C" w:rsidTr="00A6402C">
              <w:tc>
                <w:tcPr>
                  <w:tcW w:w="596" w:type="dxa"/>
                </w:tcPr>
                <w:p w:rsidR="00A6402C" w:rsidRDefault="00A6402C" w:rsidP="00A6402C">
                  <w:pPr>
                    <w:jc w:val="center"/>
                  </w:pPr>
                </w:p>
              </w:tc>
              <w:tc>
                <w:tcPr>
                  <w:tcW w:w="596" w:type="dxa"/>
                </w:tcPr>
                <w:p w:rsidR="00A6402C" w:rsidRDefault="00A6402C" w:rsidP="00A6402C">
                  <w:pPr>
                    <w:jc w:val="center"/>
                  </w:pPr>
                </w:p>
              </w:tc>
              <w:tc>
                <w:tcPr>
                  <w:tcW w:w="596" w:type="dxa"/>
                </w:tcPr>
                <w:p w:rsidR="00A6402C" w:rsidRDefault="00A6402C" w:rsidP="00A6402C">
                  <w:pPr>
                    <w:jc w:val="center"/>
                  </w:pPr>
                </w:p>
              </w:tc>
              <w:tc>
                <w:tcPr>
                  <w:tcW w:w="597" w:type="dxa"/>
                </w:tcPr>
                <w:p w:rsidR="00A6402C" w:rsidRDefault="00A6402C" w:rsidP="00A6402C">
                  <w:pPr>
                    <w:jc w:val="center"/>
                  </w:pPr>
                </w:p>
              </w:tc>
            </w:tr>
          </w:tbl>
          <w:p w:rsidR="00466030" w:rsidRDefault="00466030" w:rsidP="003665A6">
            <w:pPr>
              <w:pStyle w:val="NoSpacing"/>
              <w:rPr>
                <w:rFonts w:ascii="Arial" w:hAnsi="Arial" w:cs="Arial"/>
              </w:rPr>
            </w:pPr>
          </w:p>
        </w:tc>
      </w:tr>
      <w:tr w:rsidR="00396919" w:rsidTr="00396919">
        <w:tc>
          <w:tcPr>
            <w:tcW w:w="6912" w:type="dxa"/>
          </w:tcPr>
          <w:p w:rsidR="00466030" w:rsidRPr="00FE3E98" w:rsidRDefault="00C30D44" w:rsidP="00466030">
            <w:pPr>
              <w:pStyle w:val="NoSpacing"/>
              <w:rPr>
                <w:rFonts w:ascii="Arial" w:hAnsi="Arial" w:cs="Arial"/>
                <w:b/>
              </w:rPr>
            </w:pPr>
            <w:r>
              <w:rPr>
                <w:rFonts w:ascii="Arial" w:hAnsi="Arial" w:cs="Arial"/>
                <w:b/>
              </w:rPr>
              <w:lastRenderedPageBreak/>
              <w:t xml:space="preserve">Medium to Long-Term Goals </w:t>
            </w:r>
            <w:r w:rsidR="00466030" w:rsidRPr="00FE3E98">
              <w:rPr>
                <w:rFonts w:ascii="Arial" w:hAnsi="Arial" w:cs="Arial"/>
                <w:b/>
              </w:rPr>
              <w:t>(</w:t>
            </w:r>
            <w:r w:rsidR="00E523A6">
              <w:rPr>
                <w:rFonts w:ascii="Arial" w:hAnsi="Arial" w:cs="Arial"/>
                <w:b/>
              </w:rPr>
              <w:t xml:space="preserve">Key </w:t>
            </w:r>
            <w:r w:rsidR="00466030">
              <w:rPr>
                <w:rFonts w:ascii="Arial" w:hAnsi="Arial" w:cs="Arial"/>
                <w:b/>
              </w:rPr>
              <w:t>Focus</w:t>
            </w:r>
            <w:r w:rsidR="00466030" w:rsidRPr="00FE3E98">
              <w:rPr>
                <w:rFonts w:ascii="Arial" w:hAnsi="Arial" w:cs="Arial"/>
                <w:b/>
              </w:rPr>
              <w:t xml:space="preserve">:  </w:t>
            </w:r>
            <w:r w:rsidRPr="00243EFC">
              <w:rPr>
                <w:rFonts w:ascii="Arial" w:hAnsi="Arial" w:cs="Arial"/>
                <w:b/>
              </w:rPr>
              <w:t>2020</w:t>
            </w:r>
            <w:r>
              <w:rPr>
                <w:rFonts w:ascii="Arial" w:hAnsi="Arial" w:cs="Arial"/>
                <w:b/>
              </w:rPr>
              <w:t xml:space="preserve"> </w:t>
            </w:r>
            <w:r w:rsidR="00466030" w:rsidRPr="00FE3E98">
              <w:rPr>
                <w:rFonts w:ascii="Arial" w:hAnsi="Arial" w:cs="Arial"/>
                <w:b/>
              </w:rPr>
              <w:t>Olympics)</w:t>
            </w:r>
          </w:p>
          <w:p w:rsidR="00466030" w:rsidRPr="003665A6" w:rsidRDefault="00466030" w:rsidP="00466030">
            <w:pPr>
              <w:pStyle w:val="NoSpacing"/>
              <w:rPr>
                <w:rFonts w:ascii="Arial" w:hAnsi="Arial" w:cs="Arial"/>
              </w:rPr>
            </w:pPr>
          </w:p>
          <w:p w:rsidR="00466030" w:rsidRDefault="00466030" w:rsidP="00466030">
            <w:pPr>
              <w:pStyle w:val="NoSpacing"/>
              <w:rPr>
                <w:rFonts w:ascii="Arial" w:hAnsi="Arial" w:cs="Arial"/>
              </w:rPr>
            </w:pPr>
            <w:r w:rsidRPr="003665A6">
              <w:rPr>
                <w:rFonts w:ascii="Arial" w:hAnsi="Arial" w:cs="Arial"/>
              </w:rPr>
              <w:t>Specialized training and specific national/international competitions are required by HP athletes as per the CFF selection criteria.  HP athletes, with Olympic potential will be required to build up their international rankings with minimum top 32 ranking being attained, ideally establish</w:t>
            </w:r>
            <w:r w:rsidR="00C30D44">
              <w:rPr>
                <w:rFonts w:ascii="Arial" w:hAnsi="Arial" w:cs="Arial"/>
              </w:rPr>
              <w:t xml:space="preserve">ing top 16 by the Spring of </w:t>
            </w:r>
            <w:r w:rsidR="00C30D44" w:rsidRPr="00243EFC">
              <w:rPr>
                <w:rFonts w:ascii="Arial" w:hAnsi="Arial" w:cs="Arial"/>
              </w:rPr>
              <w:t>2020</w:t>
            </w:r>
            <w:r w:rsidRPr="003665A6">
              <w:rPr>
                <w:rFonts w:ascii="Arial" w:hAnsi="Arial" w:cs="Arial"/>
              </w:rPr>
              <w:t xml:space="preserve">.  Access and exposure to European training camps is required for higher level athletes.  (Specific competitions will be identified by the NSO as the selection criteria is established and revised over the timeline associated with the quad.) </w:t>
            </w:r>
          </w:p>
          <w:p w:rsidR="00466030" w:rsidRDefault="00466030" w:rsidP="00466030">
            <w:pPr>
              <w:pStyle w:val="NoSpacing"/>
              <w:rPr>
                <w:rFonts w:ascii="Arial" w:hAnsi="Arial" w:cs="Arial"/>
              </w:rPr>
            </w:pPr>
          </w:p>
          <w:p w:rsidR="00466030" w:rsidRDefault="00466030" w:rsidP="00466030">
            <w:pPr>
              <w:pStyle w:val="NoSpacing"/>
              <w:numPr>
                <w:ilvl w:val="0"/>
                <w:numId w:val="10"/>
              </w:numPr>
              <w:rPr>
                <w:rFonts w:ascii="Arial" w:hAnsi="Arial" w:cs="Arial"/>
              </w:rPr>
            </w:pPr>
            <w:r w:rsidRPr="00CD5334">
              <w:rPr>
                <w:rFonts w:ascii="Arial" w:hAnsi="Arial" w:cs="Arial"/>
              </w:rPr>
              <w:t>Top 32/16 at World Cup tournaments</w:t>
            </w:r>
          </w:p>
          <w:p w:rsidR="00466030" w:rsidRPr="00CD5334" w:rsidRDefault="00466030" w:rsidP="00466030">
            <w:pPr>
              <w:pStyle w:val="NoSpacing"/>
              <w:numPr>
                <w:ilvl w:val="0"/>
                <w:numId w:val="10"/>
              </w:numPr>
              <w:rPr>
                <w:rFonts w:ascii="Arial" w:hAnsi="Arial" w:cs="Arial"/>
              </w:rPr>
            </w:pPr>
            <w:r w:rsidRPr="00CD5334">
              <w:rPr>
                <w:rFonts w:ascii="Arial" w:hAnsi="Arial" w:cs="Arial"/>
              </w:rPr>
              <w:t>Prepare at least two athletes from the HP grou</w:t>
            </w:r>
            <w:r w:rsidR="00C30D44">
              <w:rPr>
                <w:rFonts w:ascii="Arial" w:hAnsi="Arial" w:cs="Arial"/>
              </w:rPr>
              <w:t xml:space="preserve">p for qualification for the </w:t>
            </w:r>
            <w:r w:rsidR="00C30D44" w:rsidRPr="00243EFC">
              <w:rPr>
                <w:rFonts w:ascii="Arial" w:hAnsi="Arial" w:cs="Arial"/>
              </w:rPr>
              <w:t>2020</w:t>
            </w:r>
            <w:r w:rsidRPr="00CD5334">
              <w:rPr>
                <w:rFonts w:ascii="Arial" w:hAnsi="Arial" w:cs="Arial"/>
              </w:rPr>
              <w:t xml:space="preserve"> Olympic Games</w:t>
            </w:r>
          </w:p>
          <w:p w:rsidR="00466030" w:rsidRPr="00CD5334" w:rsidRDefault="00466030" w:rsidP="00466030">
            <w:pPr>
              <w:pStyle w:val="NoSpacing"/>
              <w:numPr>
                <w:ilvl w:val="0"/>
                <w:numId w:val="10"/>
              </w:numPr>
              <w:rPr>
                <w:rFonts w:ascii="Arial" w:hAnsi="Arial" w:cs="Arial"/>
              </w:rPr>
            </w:pPr>
            <w:r w:rsidRPr="00CD5334">
              <w:rPr>
                <w:rFonts w:ascii="Arial" w:hAnsi="Arial" w:cs="Arial"/>
              </w:rPr>
              <w:t xml:space="preserve">Level 3+ coach in every club, with multi-weapon experience </w:t>
            </w:r>
          </w:p>
          <w:p w:rsidR="00466030" w:rsidRPr="003665A6" w:rsidRDefault="00466030" w:rsidP="00466030">
            <w:pPr>
              <w:pStyle w:val="NoSpacing"/>
              <w:numPr>
                <w:ilvl w:val="0"/>
                <w:numId w:val="10"/>
              </w:numPr>
              <w:rPr>
                <w:rFonts w:ascii="Arial" w:hAnsi="Arial" w:cs="Arial"/>
              </w:rPr>
            </w:pPr>
            <w:r w:rsidRPr="003665A6">
              <w:rPr>
                <w:rFonts w:ascii="Arial" w:hAnsi="Arial" w:cs="Arial"/>
              </w:rPr>
              <w:t>Development of N Level referees</w:t>
            </w:r>
          </w:p>
          <w:p w:rsidR="00466030" w:rsidRPr="00D32C7D" w:rsidRDefault="00466030" w:rsidP="00466030">
            <w:pPr>
              <w:pStyle w:val="NoSpacing"/>
              <w:numPr>
                <w:ilvl w:val="1"/>
                <w:numId w:val="10"/>
              </w:numPr>
              <w:rPr>
                <w:rFonts w:ascii="Arial" w:hAnsi="Arial" w:cs="Arial"/>
                <w:i/>
              </w:rPr>
            </w:pPr>
            <w:r w:rsidRPr="00CD5334">
              <w:rPr>
                <w:rFonts w:ascii="Arial" w:hAnsi="Arial" w:cs="Arial"/>
              </w:rPr>
              <w:t xml:space="preserve">All P level referees to be strongly encouraged to work toward obtaining N Level referee certification.  </w:t>
            </w:r>
            <w:r w:rsidRPr="00D32C7D">
              <w:rPr>
                <w:rFonts w:ascii="Arial" w:hAnsi="Arial" w:cs="Arial"/>
                <w:i/>
              </w:rPr>
              <w:t>(V-P Technical – present)</w:t>
            </w:r>
          </w:p>
          <w:p w:rsidR="00466030" w:rsidRPr="00D32C7D" w:rsidRDefault="00466030" w:rsidP="00466030">
            <w:pPr>
              <w:pStyle w:val="NoSpacing"/>
              <w:numPr>
                <w:ilvl w:val="1"/>
                <w:numId w:val="10"/>
              </w:numPr>
              <w:rPr>
                <w:rFonts w:ascii="Arial" w:hAnsi="Arial" w:cs="Arial"/>
                <w:i/>
              </w:rPr>
            </w:pPr>
            <w:r w:rsidRPr="00CD5334">
              <w:rPr>
                <w:rFonts w:ascii="Arial" w:hAnsi="Arial" w:cs="Arial"/>
              </w:rPr>
              <w:t xml:space="preserve">N Level referee clinics to be hosted as necessary.  </w:t>
            </w:r>
            <w:r w:rsidRPr="00D32C7D">
              <w:rPr>
                <w:rFonts w:ascii="Arial" w:hAnsi="Arial" w:cs="Arial"/>
                <w:i/>
              </w:rPr>
              <w:t>(V-P Technical)</w:t>
            </w:r>
          </w:p>
          <w:p w:rsidR="00466030" w:rsidRDefault="00466030" w:rsidP="00466030">
            <w:pPr>
              <w:pStyle w:val="NoSpacing"/>
              <w:numPr>
                <w:ilvl w:val="1"/>
                <w:numId w:val="10"/>
              </w:numPr>
              <w:rPr>
                <w:rFonts w:ascii="Arial" w:hAnsi="Arial" w:cs="Arial"/>
                <w:i/>
              </w:rPr>
            </w:pPr>
            <w:r w:rsidRPr="00CD5334">
              <w:rPr>
                <w:rFonts w:ascii="Arial" w:hAnsi="Arial" w:cs="Arial"/>
              </w:rPr>
              <w:t xml:space="preserve">At least one new N Level referee to be certified every other season.  </w:t>
            </w:r>
            <w:r w:rsidRPr="00D32C7D">
              <w:rPr>
                <w:rFonts w:ascii="Arial" w:hAnsi="Arial" w:cs="Arial"/>
                <w:i/>
              </w:rPr>
              <w:t>(V-P T</w:t>
            </w:r>
            <w:r w:rsidR="00C30D44">
              <w:rPr>
                <w:rFonts w:ascii="Arial" w:hAnsi="Arial" w:cs="Arial"/>
                <w:i/>
              </w:rPr>
              <w:t xml:space="preserve">echnical – starting with </w:t>
            </w:r>
            <w:r w:rsidR="00C30D44" w:rsidRPr="00243EFC">
              <w:rPr>
                <w:rFonts w:ascii="Arial" w:hAnsi="Arial" w:cs="Arial"/>
                <w:i/>
              </w:rPr>
              <w:t>2019-20</w:t>
            </w:r>
            <w:r w:rsidRPr="00D32C7D">
              <w:rPr>
                <w:rFonts w:ascii="Arial" w:hAnsi="Arial" w:cs="Arial"/>
                <w:i/>
              </w:rPr>
              <w:t xml:space="preserve"> season)</w:t>
            </w:r>
          </w:p>
          <w:p w:rsidR="00396919" w:rsidRDefault="00396919" w:rsidP="00A7249B">
            <w:pPr>
              <w:pStyle w:val="NoSpacing"/>
              <w:ind w:left="720"/>
              <w:rPr>
                <w:rFonts w:ascii="Arial" w:hAnsi="Arial" w:cs="Arial"/>
              </w:rPr>
            </w:pPr>
          </w:p>
        </w:tc>
        <w:tc>
          <w:tcPr>
            <w:tcW w:w="2664" w:type="dxa"/>
          </w:tcPr>
          <w:p w:rsidR="00396919" w:rsidRDefault="00396919" w:rsidP="003665A6">
            <w:pPr>
              <w:pStyle w:val="NoSpacing"/>
              <w:rPr>
                <w:rFonts w:ascii="Arial" w:hAnsi="Arial" w:cs="Arial"/>
              </w:rPr>
            </w:pPr>
          </w:p>
          <w:p w:rsidR="00466030" w:rsidRDefault="00466030" w:rsidP="003665A6">
            <w:pPr>
              <w:pStyle w:val="NoSpacing"/>
              <w:rPr>
                <w:rFonts w:ascii="Arial" w:hAnsi="Arial" w:cs="Arial"/>
              </w:rPr>
            </w:pPr>
          </w:p>
          <w:p w:rsidR="00466030" w:rsidRDefault="00466030" w:rsidP="003665A6">
            <w:pPr>
              <w:pStyle w:val="NoSpacing"/>
              <w:rPr>
                <w:rFonts w:ascii="Arial" w:hAnsi="Arial" w:cs="Arial"/>
              </w:rPr>
            </w:pPr>
          </w:p>
          <w:p w:rsidR="00466030" w:rsidRDefault="00466030" w:rsidP="003665A6">
            <w:pPr>
              <w:pStyle w:val="NoSpacing"/>
              <w:rPr>
                <w:rFonts w:ascii="Arial" w:hAnsi="Arial" w:cs="Arial"/>
              </w:rPr>
            </w:pPr>
          </w:p>
          <w:p w:rsidR="00466030" w:rsidRDefault="00466030" w:rsidP="003665A6">
            <w:pPr>
              <w:pStyle w:val="NoSpacing"/>
              <w:rPr>
                <w:rFonts w:ascii="Arial" w:hAnsi="Arial" w:cs="Arial"/>
              </w:rPr>
            </w:pPr>
          </w:p>
          <w:p w:rsidR="00466030" w:rsidRDefault="00466030" w:rsidP="003665A6">
            <w:pPr>
              <w:pStyle w:val="NoSpacing"/>
              <w:rPr>
                <w:rFonts w:ascii="Arial" w:hAnsi="Arial" w:cs="Arial"/>
              </w:rPr>
            </w:pPr>
          </w:p>
          <w:p w:rsidR="00466030" w:rsidRDefault="00466030" w:rsidP="003665A6">
            <w:pPr>
              <w:pStyle w:val="NoSpacing"/>
              <w:rPr>
                <w:rFonts w:ascii="Arial" w:hAnsi="Arial" w:cs="Arial"/>
              </w:rPr>
            </w:pPr>
          </w:p>
          <w:p w:rsidR="00466030" w:rsidRDefault="00466030" w:rsidP="003665A6">
            <w:pPr>
              <w:pStyle w:val="NoSpacing"/>
              <w:rPr>
                <w:rFonts w:ascii="Arial" w:hAnsi="Arial" w:cs="Arial"/>
              </w:rPr>
            </w:pPr>
          </w:p>
          <w:p w:rsidR="00466030" w:rsidRDefault="00466030" w:rsidP="003665A6">
            <w:pPr>
              <w:pStyle w:val="NoSpacing"/>
              <w:rPr>
                <w:rFonts w:ascii="Arial" w:hAnsi="Arial" w:cs="Arial"/>
              </w:rPr>
            </w:pPr>
          </w:p>
          <w:p w:rsidR="00466030" w:rsidRDefault="00466030" w:rsidP="003665A6">
            <w:pPr>
              <w:pStyle w:val="NoSpacing"/>
              <w:rPr>
                <w:rFonts w:ascii="Arial" w:hAnsi="Arial" w:cs="Arial"/>
              </w:rPr>
            </w:pPr>
          </w:p>
          <w:p w:rsidR="00466030" w:rsidRDefault="00466030" w:rsidP="003665A6">
            <w:pPr>
              <w:pStyle w:val="NoSpacing"/>
              <w:rPr>
                <w:rFonts w:ascii="Arial" w:hAnsi="Arial" w:cs="Arial"/>
              </w:rPr>
            </w:pPr>
          </w:p>
          <w:p w:rsidR="00466030" w:rsidRDefault="00466030" w:rsidP="003665A6">
            <w:pPr>
              <w:pStyle w:val="NoSpacing"/>
              <w:rPr>
                <w:rFonts w:ascii="Arial" w:hAnsi="Arial" w:cs="Arial"/>
              </w:rPr>
            </w:pPr>
          </w:p>
          <w:tbl>
            <w:tblPr>
              <w:tblStyle w:val="TableGrid"/>
              <w:tblW w:w="0" w:type="auto"/>
              <w:tblLook w:val="04A0" w:firstRow="1" w:lastRow="0" w:firstColumn="1" w:lastColumn="0" w:noHBand="0" w:noVBand="1"/>
            </w:tblPr>
            <w:tblGrid>
              <w:gridCol w:w="592"/>
              <w:gridCol w:w="593"/>
              <w:gridCol w:w="593"/>
              <w:gridCol w:w="593"/>
            </w:tblGrid>
            <w:tr w:rsidR="00A6402C" w:rsidTr="00A6402C">
              <w:tc>
                <w:tcPr>
                  <w:tcW w:w="596" w:type="dxa"/>
                </w:tcPr>
                <w:p w:rsidR="00A6402C" w:rsidRDefault="00A6402C" w:rsidP="00A6402C">
                  <w:pPr>
                    <w:jc w:val="center"/>
                  </w:pPr>
                </w:p>
              </w:tc>
              <w:tc>
                <w:tcPr>
                  <w:tcW w:w="596" w:type="dxa"/>
                </w:tcPr>
                <w:p w:rsidR="00A6402C" w:rsidRDefault="00A6402C" w:rsidP="00A6402C">
                  <w:pPr>
                    <w:jc w:val="center"/>
                  </w:pPr>
                </w:p>
              </w:tc>
              <w:tc>
                <w:tcPr>
                  <w:tcW w:w="596" w:type="dxa"/>
                </w:tcPr>
                <w:p w:rsidR="00A6402C" w:rsidRDefault="00A6402C" w:rsidP="00A6402C">
                  <w:pPr>
                    <w:jc w:val="center"/>
                  </w:pPr>
                </w:p>
              </w:tc>
              <w:tc>
                <w:tcPr>
                  <w:tcW w:w="597" w:type="dxa"/>
                </w:tcPr>
                <w:p w:rsidR="00A6402C" w:rsidRDefault="00A6402C" w:rsidP="00A6402C">
                  <w:pPr>
                    <w:jc w:val="center"/>
                  </w:pPr>
                </w:p>
              </w:tc>
            </w:tr>
            <w:tr w:rsidR="00A6402C" w:rsidTr="00A6402C">
              <w:tc>
                <w:tcPr>
                  <w:tcW w:w="596" w:type="dxa"/>
                </w:tcPr>
                <w:p w:rsidR="00A6402C" w:rsidRDefault="00A6402C" w:rsidP="00A6402C">
                  <w:pPr>
                    <w:jc w:val="center"/>
                  </w:pPr>
                </w:p>
              </w:tc>
              <w:tc>
                <w:tcPr>
                  <w:tcW w:w="596" w:type="dxa"/>
                </w:tcPr>
                <w:p w:rsidR="00A6402C" w:rsidRDefault="00A6402C" w:rsidP="00A6402C">
                  <w:pPr>
                    <w:jc w:val="center"/>
                  </w:pPr>
                </w:p>
              </w:tc>
              <w:tc>
                <w:tcPr>
                  <w:tcW w:w="596" w:type="dxa"/>
                </w:tcPr>
                <w:p w:rsidR="00A6402C" w:rsidRDefault="00A6402C" w:rsidP="00A6402C">
                  <w:pPr>
                    <w:jc w:val="center"/>
                  </w:pPr>
                </w:p>
              </w:tc>
              <w:tc>
                <w:tcPr>
                  <w:tcW w:w="597" w:type="dxa"/>
                </w:tcPr>
                <w:p w:rsidR="00A6402C" w:rsidRDefault="00A6402C" w:rsidP="00A6402C">
                  <w:pPr>
                    <w:jc w:val="center"/>
                  </w:pPr>
                </w:p>
              </w:tc>
            </w:tr>
          </w:tbl>
          <w:p w:rsidR="00466030" w:rsidRDefault="00466030" w:rsidP="003665A6">
            <w:pPr>
              <w:pStyle w:val="NoSpacing"/>
              <w:rPr>
                <w:rFonts w:ascii="Arial" w:hAnsi="Arial" w:cs="Arial"/>
              </w:rPr>
            </w:pPr>
          </w:p>
          <w:tbl>
            <w:tblPr>
              <w:tblStyle w:val="TableGrid"/>
              <w:tblW w:w="0" w:type="auto"/>
              <w:tblLook w:val="04A0" w:firstRow="1" w:lastRow="0" w:firstColumn="1" w:lastColumn="0" w:noHBand="0" w:noVBand="1"/>
            </w:tblPr>
            <w:tblGrid>
              <w:gridCol w:w="592"/>
              <w:gridCol w:w="593"/>
              <w:gridCol w:w="593"/>
              <w:gridCol w:w="593"/>
            </w:tblGrid>
            <w:tr w:rsidR="00A6402C" w:rsidTr="00A6402C">
              <w:tc>
                <w:tcPr>
                  <w:tcW w:w="596" w:type="dxa"/>
                </w:tcPr>
                <w:p w:rsidR="00A6402C" w:rsidRDefault="00A6402C" w:rsidP="00A6402C">
                  <w:pPr>
                    <w:jc w:val="center"/>
                  </w:pPr>
                </w:p>
              </w:tc>
              <w:tc>
                <w:tcPr>
                  <w:tcW w:w="596" w:type="dxa"/>
                </w:tcPr>
                <w:p w:rsidR="00A6402C" w:rsidRDefault="00A6402C" w:rsidP="00A6402C">
                  <w:pPr>
                    <w:jc w:val="center"/>
                  </w:pPr>
                </w:p>
              </w:tc>
              <w:tc>
                <w:tcPr>
                  <w:tcW w:w="596" w:type="dxa"/>
                </w:tcPr>
                <w:p w:rsidR="00A6402C" w:rsidRDefault="00A6402C" w:rsidP="00A6402C">
                  <w:pPr>
                    <w:jc w:val="center"/>
                  </w:pPr>
                </w:p>
              </w:tc>
              <w:tc>
                <w:tcPr>
                  <w:tcW w:w="597" w:type="dxa"/>
                </w:tcPr>
                <w:p w:rsidR="00A6402C" w:rsidRDefault="00A6402C" w:rsidP="00A6402C">
                  <w:pPr>
                    <w:jc w:val="center"/>
                  </w:pPr>
                </w:p>
              </w:tc>
            </w:tr>
          </w:tbl>
          <w:p w:rsidR="00466030" w:rsidRDefault="00466030" w:rsidP="003665A6">
            <w:pPr>
              <w:pStyle w:val="NoSpacing"/>
              <w:rPr>
                <w:rFonts w:ascii="Arial" w:hAnsi="Arial" w:cs="Arial"/>
              </w:rPr>
            </w:pPr>
          </w:p>
          <w:p w:rsidR="00A6402C" w:rsidRDefault="00A6402C" w:rsidP="003665A6">
            <w:pPr>
              <w:pStyle w:val="NoSpacing"/>
              <w:rPr>
                <w:rFonts w:ascii="Arial" w:hAnsi="Arial" w:cs="Arial"/>
              </w:rPr>
            </w:pPr>
          </w:p>
          <w:tbl>
            <w:tblPr>
              <w:tblStyle w:val="TableGrid"/>
              <w:tblW w:w="0" w:type="auto"/>
              <w:tblLook w:val="04A0" w:firstRow="1" w:lastRow="0" w:firstColumn="1" w:lastColumn="0" w:noHBand="0" w:noVBand="1"/>
            </w:tblPr>
            <w:tblGrid>
              <w:gridCol w:w="592"/>
              <w:gridCol w:w="593"/>
              <w:gridCol w:w="593"/>
              <w:gridCol w:w="593"/>
            </w:tblGrid>
            <w:tr w:rsidR="00A6402C" w:rsidTr="00A6402C">
              <w:tc>
                <w:tcPr>
                  <w:tcW w:w="596" w:type="dxa"/>
                </w:tcPr>
                <w:p w:rsidR="00A6402C" w:rsidRDefault="00A6402C" w:rsidP="00A6402C">
                  <w:pPr>
                    <w:jc w:val="center"/>
                  </w:pPr>
                </w:p>
              </w:tc>
              <w:tc>
                <w:tcPr>
                  <w:tcW w:w="596" w:type="dxa"/>
                </w:tcPr>
                <w:p w:rsidR="00A6402C" w:rsidRDefault="00A6402C" w:rsidP="00A6402C">
                  <w:pPr>
                    <w:jc w:val="center"/>
                  </w:pPr>
                </w:p>
              </w:tc>
              <w:tc>
                <w:tcPr>
                  <w:tcW w:w="596" w:type="dxa"/>
                </w:tcPr>
                <w:p w:rsidR="00A6402C" w:rsidRDefault="00A6402C" w:rsidP="00A6402C">
                  <w:pPr>
                    <w:jc w:val="center"/>
                  </w:pPr>
                </w:p>
              </w:tc>
              <w:tc>
                <w:tcPr>
                  <w:tcW w:w="597" w:type="dxa"/>
                </w:tcPr>
                <w:p w:rsidR="00A6402C" w:rsidRDefault="00A6402C" w:rsidP="00A6402C">
                  <w:pPr>
                    <w:jc w:val="center"/>
                  </w:pPr>
                </w:p>
              </w:tc>
            </w:tr>
          </w:tbl>
          <w:p w:rsidR="00466030" w:rsidRDefault="00466030" w:rsidP="003665A6">
            <w:pPr>
              <w:pStyle w:val="NoSpacing"/>
              <w:rPr>
                <w:rFonts w:ascii="Arial" w:hAnsi="Arial" w:cs="Arial"/>
              </w:rPr>
            </w:pPr>
          </w:p>
          <w:p w:rsidR="00466030" w:rsidRDefault="00466030" w:rsidP="003665A6">
            <w:pPr>
              <w:pStyle w:val="NoSpacing"/>
              <w:rPr>
                <w:rFonts w:ascii="Arial" w:hAnsi="Arial" w:cs="Arial"/>
              </w:rPr>
            </w:pPr>
          </w:p>
          <w:tbl>
            <w:tblPr>
              <w:tblStyle w:val="TableGrid"/>
              <w:tblW w:w="0" w:type="auto"/>
              <w:tblLook w:val="04A0" w:firstRow="1" w:lastRow="0" w:firstColumn="1" w:lastColumn="0" w:noHBand="0" w:noVBand="1"/>
            </w:tblPr>
            <w:tblGrid>
              <w:gridCol w:w="592"/>
              <w:gridCol w:w="593"/>
              <w:gridCol w:w="593"/>
              <w:gridCol w:w="593"/>
            </w:tblGrid>
            <w:tr w:rsidR="00A6402C" w:rsidTr="00A6402C">
              <w:tc>
                <w:tcPr>
                  <w:tcW w:w="596" w:type="dxa"/>
                </w:tcPr>
                <w:p w:rsidR="00A6402C" w:rsidRDefault="00A6402C" w:rsidP="00A6402C">
                  <w:pPr>
                    <w:jc w:val="center"/>
                  </w:pPr>
                </w:p>
              </w:tc>
              <w:tc>
                <w:tcPr>
                  <w:tcW w:w="596" w:type="dxa"/>
                </w:tcPr>
                <w:p w:rsidR="00A6402C" w:rsidRDefault="00A6402C" w:rsidP="00A6402C">
                  <w:pPr>
                    <w:jc w:val="center"/>
                  </w:pPr>
                </w:p>
              </w:tc>
              <w:tc>
                <w:tcPr>
                  <w:tcW w:w="596" w:type="dxa"/>
                </w:tcPr>
                <w:p w:rsidR="00A6402C" w:rsidRDefault="00A6402C" w:rsidP="00A6402C">
                  <w:pPr>
                    <w:jc w:val="center"/>
                  </w:pPr>
                </w:p>
              </w:tc>
              <w:tc>
                <w:tcPr>
                  <w:tcW w:w="597" w:type="dxa"/>
                </w:tcPr>
                <w:p w:rsidR="00A6402C" w:rsidRDefault="00A6402C" w:rsidP="00A6402C">
                  <w:pPr>
                    <w:jc w:val="center"/>
                  </w:pPr>
                </w:p>
              </w:tc>
            </w:tr>
          </w:tbl>
          <w:p w:rsidR="00466030" w:rsidRDefault="00466030" w:rsidP="003665A6">
            <w:pPr>
              <w:pStyle w:val="NoSpacing"/>
              <w:rPr>
                <w:rFonts w:ascii="Arial" w:hAnsi="Arial" w:cs="Arial"/>
              </w:rPr>
            </w:pPr>
          </w:p>
          <w:tbl>
            <w:tblPr>
              <w:tblStyle w:val="TableGrid"/>
              <w:tblW w:w="0" w:type="auto"/>
              <w:tblLook w:val="04A0" w:firstRow="1" w:lastRow="0" w:firstColumn="1" w:lastColumn="0" w:noHBand="0" w:noVBand="1"/>
            </w:tblPr>
            <w:tblGrid>
              <w:gridCol w:w="592"/>
              <w:gridCol w:w="593"/>
              <w:gridCol w:w="593"/>
              <w:gridCol w:w="593"/>
            </w:tblGrid>
            <w:tr w:rsidR="00A6402C" w:rsidTr="00A6402C">
              <w:tc>
                <w:tcPr>
                  <w:tcW w:w="596" w:type="dxa"/>
                </w:tcPr>
                <w:p w:rsidR="00A6402C" w:rsidRDefault="00A6402C" w:rsidP="00A6402C">
                  <w:pPr>
                    <w:jc w:val="center"/>
                  </w:pPr>
                </w:p>
              </w:tc>
              <w:tc>
                <w:tcPr>
                  <w:tcW w:w="596" w:type="dxa"/>
                </w:tcPr>
                <w:p w:rsidR="00A6402C" w:rsidRDefault="00A6402C" w:rsidP="00A6402C">
                  <w:pPr>
                    <w:jc w:val="center"/>
                  </w:pPr>
                </w:p>
              </w:tc>
              <w:tc>
                <w:tcPr>
                  <w:tcW w:w="596" w:type="dxa"/>
                </w:tcPr>
                <w:p w:rsidR="00A6402C" w:rsidRDefault="00A6402C" w:rsidP="00A6402C">
                  <w:pPr>
                    <w:jc w:val="center"/>
                  </w:pPr>
                </w:p>
              </w:tc>
              <w:tc>
                <w:tcPr>
                  <w:tcW w:w="597" w:type="dxa"/>
                </w:tcPr>
                <w:p w:rsidR="00A6402C" w:rsidRDefault="00A6402C" w:rsidP="00A6402C">
                  <w:pPr>
                    <w:jc w:val="center"/>
                  </w:pPr>
                </w:p>
              </w:tc>
            </w:tr>
          </w:tbl>
          <w:p w:rsidR="00466030" w:rsidRDefault="00466030" w:rsidP="003665A6">
            <w:pPr>
              <w:pStyle w:val="NoSpacing"/>
              <w:rPr>
                <w:rFonts w:ascii="Arial" w:hAnsi="Arial" w:cs="Arial"/>
              </w:rPr>
            </w:pPr>
          </w:p>
          <w:p w:rsidR="00466030" w:rsidRDefault="00466030" w:rsidP="003665A6">
            <w:pPr>
              <w:pStyle w:val="NoSpacing"/>
              <w:rPr>
                <w:rFonts w:ascii="Arial" w:hAnsi="Arial" w:cs="Arial"/>
              </w:rPr>
            </w:pPr>
          </w:p>
          <w:p w:rsidR="00466030" w:rsidRDefault="00466030" w:rsidP="003665A6">
            <w:pPr>
              <w:pStyle w:val="NoSpacing"/>
              <w:rPr>
                <w:rFonts w:ascii="Arial" w:hAnsi="Arial" w:cs="Arial"/>
              </w:rPr>
            </w:pPr>
          </w:p>
          <w:p w:rsidR="00466030" w:rsidRDefault="00466030" w:rsidP="003665A6">
            <w:pPr>
              <w:pStyle w:val="NoSpacing"/>
              <w:rPr>
                <w:rFonts w:ascii="Arial" w:hAnsi="Arial" w:cs="Arial"/>
              </w:rPr>
            </w:pPr>
          </w:p>
          <w:p w:rsidR="00466030" w:rsidRDefault="00466030" w:rsidP="003665A6">
            <w:pPr>
              <w:pStyle w:val="NoSpacing"/>
              <w:rPr>
                <w:rFonts w:ascii="Arial" w:hAnsi="Arial" w:cs="Arial"/>
              </w:rPr>
            </w:pPr>
          </w:p>
          <w:p w:rsidR="00466030" w:rsidRDefault="00466030" w:rsidP="003665A6">
            <w:pPr>
              <w:pStyle w:val="NoSpacing"/>
              <w:rPr>
                <w:rFonts w:ascii="Arial" w:hAnsi="Arial" w:cs="Arial"/>
              </w:rPr>
            </w:pPr>
          </w:p>
          <w:p w:rsidR="00466030" w:rsidRDefault="00466030" w:rsidP="003665A6">
            <w:pPr>
              <w:pStyle w:val="NoSpacing"/>
              <w:rPr>
                <w:rFonts w:ascii="Arial" w:hAnsi="Arial" w:cs="Arial"/>
              </w:rPr>
            </w:pPr>
          </w:p>
          <w:p w:rsidR="00466030" w:rsidRDefault="00466030" w:rsidP="003665A6">
            <w:pPr>
              <w:pStyle w:val="NoSpacing"/>
              <w:rPr>
                <w:rFonts w:ascii="Arial" w:hAnsi="Arial" w:cs="Arial"/>
              </w:rPr>
            </w:pPr>
          </w:p>
          <w:p w:rsidR="00466030" w:rsidRDefault="00466030" w:rsidP="003665A6">
            <w:pPr>
              <w:pStyle w:val="NoSpacing"/>
              <w:rPr>
                <w:rFonts w:ascii="Arial" w:hAnsi="Arial" w:cs="Arial"/>
              </w:rPr>
            </w:pPr>
          </w:p>
        </w:tc>
      </w:tr>
    </w:tbl>
    <w:p w:rsidR="003665A6" w:rsidRPr="003665A6" w:rsidRDefault="003665A6" w:rsidP="003665A6">
      <w:pPr>
        <w:pStyle w:val="NoSpacing"/>
        <w:rPr>
          <w:rFonts w:ascii="Arial" w:hAnsi="Arial" w:cs="Arial"/>
        </w:rPr>
      </w:pPr>
    </w:p>
    <w:sectPr w:rsidR="003665A6" w:rsidRPr="003665A6" w:rsidSect="00033A7D">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4BC7" w:rsidRDefault="00764BC7" w:rsidP="003665A6">
      <w:r>
        <w:separator/>
      </w:r>
    </w:p>
  </w:endnote>
  <w:endnote w:type="continuationSeparator" w:id="0">
    <w:p w:rsidR="00764BC7" w:rsidRDefault="00764BC7" w:rsidP="003665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Serif">
    <w:altName w:val="Calibri"/>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65A6" w:rsidRDefault="003665A6">
    <w:pPr>
      <w:pStyle w:val="Footer"/>
      <w:pBdr>
        <w:top w:val="thinThickSmallGap" w:sz="24" w:space="1" w:color="622423" w:themeColor="accent2" w:themeShade="7F"/>
      </w:pBdr>
      <w:rPr>
        <w:rFonts w:asciiTheme="majorHAnsi" w:hAnsiTheme="majorHAnsi"/>
      </w:rPr>
    </w:pPr>
    <w:r>
      <w:rPr>
        <w:rFonts w:asciiTheme="majorHAnsi" w:hAnsiTheme="majorHAnsi"/>
      </w:rPr>
      <w:t>Saskatchewan Fencing Association: Multi-Year Plan 201</w:t>
    </w:r>
    <w:r w:rsidR="00712756">
      <w:rPr>
        <w:rFonts w:asciiTheme="majorHAnsi" w:hAnsiTheme="majorHAnsi"/>
      </w:rPr>
      <w:t>8</w:t>
    </w:r>
    <w:r w:rsidR="00396919">
      <w:rPr>
        <w:rFonts w:asciiTheme="majorHAnsi" w:hAnsiTheme="majorHAnsi"/>
      </w:rPr>
      <w:t xml:space="preserve"> - 20</w:t>
    </w:r>
    <w:r w:rsidR="00712756">
      <w:rPr>
        <w:rFonts w:asciiTheme="majorHAnsi" w:hAnsiTheme="majorHAnsi"/>
      </w:rPr>
      <w:t>21</w:t>
    </w:r>
    <w:r>
      <w:rPr>
        <w:rFonts w:asciiTheme="majorHAnsi" w:hAnsiTheme="majorHAnsi"/>
      </w:rPr>
      <w:ptab w:relativeTo="margin" w:alignment="right" w:leader="none"/>
    </w:r>
    <w:r>
      <w:rPr>
        <w:rFonts w:asciiTheme="majorHAnsi" w:hAnsiTheme="majorHAnsi"/>
      </w:rPr>
      <w:t xml:space="preserve">Page </w:t>
    </w:r>
    <w:r w:rsidR="00470061">
      <w:fldChar w:fldCharType="begin"/>
    </w:r>
    <w:r w:rsidR="00470061">
      <w:instrText xml:space="preserve"> PAGE   \* MERGEFORMAT </w:instrText>
    </w:r>
    <w:r w:rsidR="00470061">
      <w:fldChar w:fldCharType="separate"/>
    </w:r>
    <w:r w:rsidR="00DE02CE" w:rsidRPr="00DE02CE">
      <w:rPr>
        <w:rFonts w:asciiTheme="majorHAnsi" w:hAnsiTheme="majorHAnsi"/>
        <w:noProof/>
      </w:rPr>
      <w:t>4</w:t>
    </w:r>
    <w:r w:rsidR="00470061">
      <w:rPr>
        <w:rFonts w:asciiTheme="majorHAnsi" w:hAnsiTheme="majorHAnsi"/>
        <w:noProof/>
      </w:rPr>
      <w:fldChar w:fldCharType="end"/>
    </w:r>
  </w:p>
  <w:p w:rsidR="003665A6" w:rsidRDefault="003665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4BC7" w:rsidRDefault="00764BC7" w:rsidP="003665A6">
      <w:r>
        <w:separator/>
      </w:r>
    </w:p>
  </w:footnote>
  <w:footnote w:type="continuationSeparator" w:id="0">
    <w:p w:rsidR="00764BC7" w:rsidRDefault="00764BC7" w:rsidP="003665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BB4408"/>
    <w:multiLevelType w:val="hybridMultilevel"/>
    <w:tmpl w:val="3474D4D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D5D0776"/>
    <w:multiLevelType w:val="hybridMultilevel"/>
    <w:tmpl w:val="3676C8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E727DE6"/>
    <w:multiLevelType w:val="hybridMultilevel"/>
    <w:tmpl w:val="7884D5F6"/>
    <w:lvl w:ilvl="0" w:tplc="10090003">
      <w:start w:val="1"/>
      <w:numFmt w:val="bullet"/>
      <w:lvlText w:val="o"/>
      <w:lvlJc w:val="left"/>
      <w:pPr>
        <w:ind w:left="360" w:hanging="360"/>
      </w:pPr>
      <w:rPr>
        <w:rFonts w:ascii="Courier New" w:hAnsi="Courier New" w:cs="Courier New" w:hint="default"/>
      </w:rPr>
    </w:lvl>
    <w:lvl w:ilvl="1" w:tplc="10090003" w:tentative="1">
      <w:start w:val="1"/>
      <w:numFmt w:val="bullet"/>
      <w:lvlText w:val="o"/>
      <w:lvlJc w:val="left"/>
      <w:pPr>
        <w:ind w:left="360" w:hanging="360"/>
      </w:pPr>
      <w:rPr>
        <w:rFonts w:ascii="Courier New" w:hAnsi="Courier New" w:cs="Courier New" w:hint="default"/>
      </w:rPr>
    </w:lvl>
    <w:lvl w:ilvl="2" w:tplc="10090005" w:tentative="1">
      <w:start w:val="1"/>
      <w:numFmt w:val="bullet"/>
      <w:lvlText w:val=""/>
      <w:lvlJc w:val="left"/>
      <w:pPr>
        <w:ind w:left="1080" w:hanging="360"/>
      </w:pPr>
      <w:rPr>
        <w:rFonts w:ascii="Wingdings" w:hAnsi="Wingdings" w:hint="default"/>
      </w:rPr>
    </w:lvl>
    <w:lvl w:ilvl="3" w:tplc="10090001" w:tentative="1">
      <w:start w:val="1"/>
      <w:numFmt w:val="bullet"/>
      <w:lvlText w:val=""/>
      <w:lvlJc w:val="left"/>
      <w:pPr>
        <w:ind w:left="1800" w:hanging="360"/>
      </w:pPr>
      <w:rPr>
        <w:rFonts w:ascii="Symbol" w:hAnsi="Symbol" w:hint="default"/>
      </w:rPr>
    </w:lvl>
    <w:lvl w:ilvl="4" w:tplc="10090003" w:tentative="1">
      <w:start w:val="1"/>
      <w:numFmt w:val="bullet"/>
      <w:lvlText w:val="o"/>
      <w:lvlJc w:val="left"/>
      <w:pPr>
        <w:ind w:left="2520" w:hanging="360"/>
      </w:pPr>
      <w:rPr>
        <w:rFonts w:ascii="Courier New" w:hAnsi="Courier New" w:cs="Courier New" w:hint="default"/>
      </w:rPr>
    </w:lvl>
    <w:lvl w:ilvl="5" w:tplc="10090005" w:tentative="1">
      <w:start w:val="1"/>
      <w:numFmt w:val="bullet"/>
      <w:lvlText w:val=""/>
      <w:lvlJc w:val="left"/>
      <w:pPr>
        <w:ind w:left="3240" w:hanging="360"/>
      </w:pPr>
      <w:rPr>
        <w:rFonts w:ascii="Wingdings" w:hAnsi="Wingdings" w:hint="default"/>
      </w:rPr>
    </w:lvl>
    <w:lvl w:ilvl="6" w:tplc="10090001" w:tentative="1">
      <w:start w:val="1"/>
      <w:numFmt w:val="bullet"/>
      <w:lvlText w:val=""/>
      <w:lvlJc w:val="left"/>
      <w:pPr>
        <w:ind w:left="3960" w:hanging="360"/>
      </w:pPr>
      <w:rPr>
        <w:rFonts w:ascii="Symbol" w:hAnsi="Symbol" w:hint="default"/>
      </w:rPr>
    </w:lvl>
    <w:lvl w:ilvl="7" w:tplc="10090003" w:tentative="1">
      <w:start w:val="1"/>
      <w:numFmt w:val="bullet"/>
      <w:lvlText w:val="o"/>
      <w:lvlJc w:val="left"/>
      <w:pPr>
        <w:ind w:left="4680" w:hanging="360"/>
      </w:pPr>
      <w:rPr>
        <w:rFonts w:ascii="Courier New" w:hAnsi="Courier New" w:cs="Courier New" w:hint="default"/>
      </w:rPr>
    </w:lvl>
    <w:lvl w:ilvl="8" w:tplc="10090005" w:tentative="1">
      <w:start w:val="1"/>
      <w:numFmt w:val="bullet"/>
      <w:lvlText w:val=""/>
      <w:lvlJc w:val="left"/>
      <w:pPr>
        <w:ind w:left="5400" w:hanging="360"/>
      </w:pPr>
      <w:rPr>
        <w:rFonts w:ascii="Wingdings" w:hAnsi="Wingdings" w:hint="default"/>
      </w:rPr>
    </w:lvl>
  </w:abstractNum>
  <w:abstractNum w:abstractNumId="3" w15:restartNumberingAfterBreak="0">
    <w:nsid w:val="5A042556"/>
    <w:multiLevelType w:val="hybridMultilevel"/>
    <w:tmpl w:val="0A9421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5A1813E5"/>
    <w:multiLevelType w:val="hybridMultilevel"/>
    <w:tmpl w:val="E0A23D0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64A25EC9"/>
    <w:multiLevelType w:val="hybridMultilevel"/>
    <w:tmpl w:val="59B291C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709B403C"/>
    <w:multiLevelType w:val="hybridMultilevel"/>
    <w:tmpl w:val="E30C03A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78FF3225"/>
    <w:multiLevelType w:val="hybridMultilevel"/>
    <w:tmpl w:val="150856C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7C7A1560"/>
    <w:multiLevelType w:val="hybridMultilevel"/>
    <w:tmpl w:val="923C8B1A"/>
    <w:lvl w:ilvl="0" w:tplc="10090003">
      <w:start w:val="1"/>
      <w:numFmt w:val="bullet"/>
      <w:lvlText w:val="o"/>
      <w:lvlJc w:val="left"/>
      <w:pPr>
        <w:ind w:left="360" w:hanging="360"/>
      </w:pPr>
      <w:rPr>
        <w:rFonts w:ascii="Courier New" w:hAnsi="Courier New" w:cs="Courier New" w:hint="default"/>
      </w:rPr>
    </w:lvl>
    <w:lvl w:ilvl="1" w:tplc="10090003" w:tentative="1">
      <w:start w:val="1"/>
      <w:numFmt w:val="bullet"/>
      <w:lvlText w:val="o"/>
      <w:lvlJc w:val="left"/>
      <w:pPr>
        <w:ind w:left="360" w:hanging="360"/>
      </w:pPr>
      <w:rPr>
        <w:rFonts w:ascii="Courier New" w:hAnsi="Courier New" w:cs="Courier New" w:hint="default"/>
      </w:rPr>
    </w:lvl>
    <w:lvl w:ilvl="2" w:tplc="10090005" w:tentative="1">
      <w:start w:val="1"/>
      <w:numFmt w:val="bullet"/>
      <w:lvlText w:val=""/>
      <w:lvlJc w:val="left"/>
      <w:pPr>
        <w:ind w:left="1080" w:hanging="360"/>
      </w:pPr>
      <w:rPr>
        <w:rFonts w:ascii="Wingdings" w:hAnsi="Wingdings" w:hint="default"/>
      </w:rPr>
    </w:lvl>
    <w:lvl w:ilvl="3" w:tplc="10090001" w:tentative="1">
      <w:start w:val="1"/>
      <w:numFmt w:val="bullet"/>
      <w:lvlText w:val=""/>
      <w:lvlJc w:val="left"/>
      <w:pPr>
        <w:ind w:left="1800" w:hanging="360"/>
      </w:pPr>
      <w:rPr>
        <w:rFonts w:ascii="Symbol" w:hAnsi="Symbol" w:hint="default"/>
      </w:rPr>
    </w:lvl>
    <w:lvl w:ilvl="4" w:tplc="10090003" w:tentative="1">
      <w:start w:val="1"/>
      <w:numFmt w:val="bullet"/>
      <w:lvlText w:val="o"/>
      <w:lvlJc w:val="left"/>
      <w:pPr>
        <w:ind w:left="2520" w:hanging="360"/>
      </w:pPr>
      <w:rPr>
        <w:rFonts w:ascii="Courier New" w:hAnsi="Courier New" w:cs="Courier New" w:hint="default"/>
      </w:rPr>
    </w:lvl>
    <w:lvl w:ilvl="5" w:tplc="10090005" w:tentative="1">
      <w:start w:val="1"/>
      <w:numFmt w:val="bullet"/>
      <w:lvlText w:val=""/>
      <w:lvlJc w:val="left"/>
      <w:pPr>
        <w:ind w:left="3240" w:hanging="360"/>
      </w:pPr>
      <w:rPr>
        <w:rFonts w:ascii="Wingdings" w:hAnsi="Wingdings" w:hint="default"/>
      </w:rPr>
    </w:lvl>
    <w:lvl w:ilvl="6" w:tplc="10090001" w:tentative="1">
      <w:start w:val="1"/>
      <w:numFmt w:val="bullet"/>
      <w:lvlText w:val=""/>
      <w:lvlJc w:val="left"/>
      <w:pPr>
        <w:ind w:left="3960" w:hanging="360"/>
      </w:pPr>
      <w:rPr>
        <w:rFonts w:ascii="Symbol" w:hAnsi="Symbol" w:hint="default"/>
      </w:rPr>
    </w:lvl>
    <w:lvl w:ilvl="7" w:tplc="10090003" w:tentative="1">
      <w:start w:val="1"/>
      <w:numFmt w:val="bullet"/>
      <w:lvlText w:val="o"/>
      <w:lvlJc w:val="left"/>
      <w:pPr>
        <w:ind w:left="4680" w:hanging="360"/>
      </w:pPr>
      <w:rPr>
        <w:rFonts w:ascii="Courier New" w:hAnsi="Courier New" w:cs="Courier New" w:hint="default"/>
      </w:rPr>
    </w:lvl>
    <w:lvl w:ilvl="8" w:tplc="10090005" w:tentative="1">
      <w:start w:val="1"/>
      <w:numFmt w:val="bullet"/>
      <w:lvlText w:val=""/>
      <w:lvlJc w:val="left"/>
      <w:pPr>
        <w:ind w:left="5400" w:hanging="360"/>
      </w:pPr>
      <w:rPr>
        <w:rFonts w:ascii="Wingdings" w:hAnsi="Wingdings" w:hint="default"/>
      </w:rPr>
    </w:lvl>
  </w:abstractNum>
  <w:abstractNum w:abstractNumId="9" w15:restartNumberingAfterBreak="0">
    <w:nsid w:val="7E816867"/>
    <w:multiLevelType w:val="hybridMultilevel"/>
    <w:tmpl w:val="C2D880C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6"/>
  </w:num>
  <w:num w:numId="4">
    <w:abstractNumId w:val="7"/>
  </w:num>
  <w:num w:numId="5">
    <w:abstractNumId w:val="0"/>
  </w:num>
  <w:num w:numId="6">
    <w:abstractNumId w:val="1"/>
  </w:num>
  <w:num w:numId="7">
    <w:abstractNumId w:val="9"/>
  </w:num>
  <w:num w:numId="8">
    <w:abstractNumId w:val="2"/>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65A6"/>
    <w:rsid w:val="00014A09"/>
    <w:rsid w:val="00033A7D"/>
    <w:rsid w:val="00066E47"/>
    <w:rsid w:val="000819A7"/>
    <w:rsid w:val="000A23B2"/>
    <w:rsid w:val="000A4335"/>
    <w:rsid w:val="000B7295"/>
    <w:rsid w:val="000D7479"/>
    <w:rsid w:val="0010430A"/>
    <w:rsid w:val="00197144"/>
    <w:rsid w:val="0022113B"/>
    <w:rsid w:val="002249AC"/>
    <w:rsid w:val="00243EFC"/>
    <w:rsid w:val="002602DE"/>
    <w:rsid w:val="002822E7"/>
    <w:rsid w:val="002B6451"/>
    <w:rsid w:val="002E3A92"/>
    <w:rsid w:val="00345B0D"/>
    <w:rsid w:val="003665A6"/>
    <w:rsid w:val="0039649D"/>
    <w:rsid w:val="00396919"/>
    <w:rsid w:val="00431161"/>
    <w:rsid w:val="004532D2"/>
    <w:rsid w:val="00466030"/>
    <w:rsid w:val="00470061"/>
    <w:rsid w:val="0049294F"/>
    <w:rsid w:val="004C5CDE"/>
    <w:rsid w:val="00533A18"/>
    <w:rsid w:val="005D3A0B"/>
    <w:rsid w:val="006157B2"/>
    <w:rsid w:val="00640435"/>
    <w:rsid w:val="00645901"/>
    <w:rsid w:val="00661BB7"/>
    <w:rsid w:val="00712756"/>
    <w:rsid w:val="00764BC7"/>
    <w:rsid w:val="0079253B"/>
    <w:rsid w:val="007A6FE6"/>
    <w:rsid w:val="007E6EBA"/>
    <w:rsid w:val="00853383"/>
    <w:rsid w:val="009C14EC"/>
    <w:rsid w:val="009F67F4"/>
    <w:rsid w:val="00A32103"/>
    <w:rsid w:val="00A5624E"/>
    <w:rsid w:val="00A6402C"/>
    <w:rsid w:val="00A7249B"/>
    <w:rsid w:val="00AD684C"/>
    <w:rsid w:val="00C111B4"/>
    <w:rsid w:val="00C30D44"/>
    <w:rsid w:val="00CA1393"/>
    <w:rsid w:val="00CB5542"/>
    <w:rsid w:val="00CD5334"/>
    <w:rsid w:val="00D12BAC"/>
    <w:rsid w:val="00D32C7D"/>
    <w:rsid w:val="00D97318"/>
    <w:rsid w:val="00DC269E"/>
    <w:rsid w:val="00DE02CE"/>
    <w:rsid w:val="00E00459"/>
    <w:rsid w:val="00E523A6"/>
    <w:rsid w:val="00E80E3B"/>
    <w:rsid w:val="00ED5EE0"/>
    <w:rsid w:val="00EE31DE"/>
    <w:rsid w:val="00F009BA"/>
    <w:rsid w:val="00F60BE9"/>
    <w:rsid w:val="00F85E18"/>
    <w:rsid w:val="00FC015D"/>
    <w:rsid w:val="00FC126F"/>
    <w:rsid w:val="00FE3E9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7980A6-C872-4E12-8CB4-3DAF992ED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665A6"/>
    <w:pPr>
      <w:overflowPunct w:val="0"/>
      <w:autoSpaceDE w:val="0"/>
      <w:autoSpaceDN w:val="0"/>
      <w:adjustRightInd w:val="0"/>
      <w:spacing w:after="0" w:line="240" w:lineRule="auto"/>
      <w:textAlignment w:val="baseline"/>
    </w:pPr>
    <w:rPr>
      <w:rFonts w:ascii="MS Serif" w:eastAsia="Times New Roman" w:hAnsi="MS Serif"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665A6"/>
    <w:pPr>
      <w:spacing w:after="0" w:line="240" w:lineRule="auto"/>
    </w:pPr>
  </w:style>
  <w:style w:type="paragraph" w:styleId="Header">
    <w:name w:val="header"/>
    <w:basedOn w:val="Normal"/>
    <w:link w:val="HeaderChar"/>
    <w:rsid w:val="003665A6"/>
    <w:pPr>
      <w:tabs>
        <w:tab w:val="center" w:pos="4320"/>
        <w:tab w:val="right" w:pos="8640"/>
      </w:tabs>
    </w:pPr>
  </w:style>
  <w:style w:type="character" w:customStyle="1" w:styleId="HeaderChar">
    <w:name w:val="Header Char"/>
    <w:basedOn w:val="DefaultParagraphFont"/>
    <w:link w:val="Header"/>
    <w:rsid w:val="003665A6"/>
    <w:rPr>
      <w:rFonts w:ascii="MS Serif" w:eastAsia="Times New Roman" w:hAnsi="MS Serif" w:cs="Times New Roman"/>
      <w:sz w:val="20"/>
      <w:szCs w:val="20"/>
      <w:lang w:val="en-GB"/>
    </w:rPr>
  </w:style>
  <w:style w:type="paragraph" w:styleId="BalloonText">
    <w:name w:val="Balloon Text"/>
    <w:basedOn w:val="Normal"/>
    <w:link w:val="BalloonTextChar"/>
    <w:uiPriority w:val="99"/>
    <w:semiHidden/>
    <w:unhideWhenUsed/>
    <w:rsid w:val="003665A6"/>
    <w:rPr>
      <w:rFonts w:ascii="Tahoma" w:hAnsi="Tahoma" w:cs="Tahoma"/>
      <w:sz w:val="16"/>
      <w:szCs w:val="16"/>
    </w:rPr>
  </w:style>
  <w:style w:type="character" w:customStyle="1" w:styleId="BalloonTextChar">
    <w:name w:val="Balloon Text Char"/>
    <w:basedOn w:val="DefaultParagraphFont"/>
    <w:link w:val="BalloonText"/>
    <w:uiPriority w:val="99"/>
    <w:semiHidden/>
    <w:rsid w:val="003665A6"/>
    <w:rPr>
      <w:rFonts w:ascii="Tahoma" w:eastAsia="Times New Roman" w:hAnsi="Tahoma" w:cs="Tahoma"/>
      <w:sz w:val="16"/>
      <w:szCs w:val="16"/>
      <w:lang w:val="en-GB"/>
    </w:rPr>
  </w:style>
  <w:style w:type="paragraph" w:styleId="Footer">
    <w:name w:val="footer"/>
    <w:basedOn w:val="Normal"/>
    <w:link w:val="FooterChar"/>
    <w:uiPriority w:val="99"/>
    <w:unhideWhenUsed/>
    <w:rsid w:val="003665A6"/>
    <w:pPr>
      <w:tabs>
        <w:tab w:val="center" w:pos="4680"/>
        <w:tab w:val="right" w:pos="9360"/>
      </w:tabs>
    </w:pPr>
  </w:style>
  <w:style w:type="character" w:customStyle="1" w:styleId="FooterChar">
    <w:name w:val="Footer Char"/>
    <w:basedOn w:val="DefaultParagraphFont"/>
    <w:link w:val="Footer"/>
    <w:uiPriority w:val="99"/>
    <w:rsid w:val="003665A6"/>
    <w:rPr>
      <w:rFonts w:ascii="MS Serif" w:eastAsia="Times New Roman" w:hAnsi="MS Serif" w:cs="Times New Roman"/>
      <w:sz w:val="20"/>
      <w:szCs w:val="20"/>
      <w:lang w:val="en-GB"/>
    </w:rPr>
  </w:style>
  <w:style w:type="table" w:styleId="TableGrid">
    <w:name w:val="Table Grid"/>
    <w:basedOn w:val="TableNormal"/>
    <w:uiPriority w:val="59"/>
    <w:rsid w:val="004929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2064</Words>
  <Characters>11770</Characters>
  <Application>Microsoft Office Word</Application>
  <DocSecurity>2</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Guillemin</dc:creator>
  <cp:lastModifiedBy>SaskFencing</cp:lastModifiedBy>
  <cp:revision>2</cp:revision>
  <dcterms:created xsi:type="dcterms:W3CDTF">2018-11-09T19:54:00Z</dcterms:created>
  <dcterms:modified xsi:type="dcterms:W3CDTF">2018-11-09T19:54:00Z</dcterms:modified>
</cp:coreProperties>
</file>